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0"/>
        <w:rPr>
          <w:rFonts w:ascii="Times" w:hAnsi="Times" w:cs="Times" w:eastAsia="Times"/>
          <w:sz w:val="20"/>
          <w:szCs w:val="20"/>
        </w:rPr>
      </w:pPr>
    </w:p>
    <w:p>
      <w:pPr>
        <w:spacing w:line="240" w:lineRule="auto" w:before="1"/>
        <w:rPr>
          <w:rFonts w:ascii="Times" w:hAnsi="Times" w:cs="Times" w:eastAsia="Times"/>
          <w:sz w:val="23"/>
          <w:szCs w:val="23"/>
        </w:rPr>
      </w:pPr>
    </w:p>
    <w:p>
      <w:pPr>
        <w:spacing w:line="211" w:lineRule="auto" w:before="0"/>
        <w:ind w:left="340" w:right="338" w:firstLine="0"/>
        <w:jc w:val="both"/>
        <w:rPr>
          <w:rFonts w:ascii="Avenir" w:hAnsi="Avenir" w:cs="Avenir" w:eastAsia="Avenir"/>
          <w:sz w:val="20"/>
          <w:szCs w:val="20"/>
        </w:rPr>
      </w:pPr>
      <w:r>
        <w:rPr/>
        <w:pict>
          <v:group style="position:absolute;margin-left:0pt;margin-top:-142.460388pt;width:595.3pt;height:136.1pt;mso-position-horizontal-relative:page;mso-position-vertical-relative:paragraph;z-index:1216" coordorigin="0,-2849" coordsize="11906,2722">
            <v:group style="position:absolute;left:0;top:-581;width:11906;height:454" coordorigin="0,-581" coordsize="11906,454">
              <v:shape style="position:absolute;left:0;top:-581;width:11906;height:454" coordorigin="0,-581" coordsize="11906,454" path="m0,-128l11906,-128,11906,-581,0,-581,0,-128xe" filled="true" fillcolor="#fedfc7" stroked="false">
                <v:path arrowok="t"/>
                <v:fill type="solid"/>
              </v:shape>
            </v:group>
            <v:group style="position:absolute;left:0;top:-2849;width:11906;height:2268" coordorigin="0,-2849" coordsize="11906,2268">
              <v:shape style="position:absolute;left:0;top:-2849;width:11906;height:2268" coordorigin="0,-2849" coordsize="11906,2268" path="m0,-581l11906,-581,11906,-2849,0,-2849,0,-581xe" filled="true" fillcolor="#5d87a1" stroked="false">
                <v:path arrowok="t"/>
                <v:fill type="solid"/>
              </v:shape>
              <v:shape style="position:absolute;left:9071;top:-2509;width:2835;height:1928" type="#_x0000_t75" stroked="false">
                <v:imagedata r:id="rId5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40;top:-2508;width:5742;height:930" type="#_x0000_t202" filled="false" stroked="false">
                <v:textbox inset="0,0,0,0">
                  <w:txbxContent>
                    <w:p>
                      <w:pPr>
                        <w:spacing w:line="930" w:lineRule="exact" w:before="0"/>
                        <w:ind w:left="0" w:right="0" w:firstLine="0"/>
                        <w:jc w:val="left"/>
                        <w:rPr>
                          <w:rFonts w:ascii="Avenir Black" w:hAnsi="Avenir Black" w:cs="Avenir Black" w:eastAsia="Avenir Black"/>
                          <w:sz w:val="93"/>
                          <w:szCs w:val="93"/>
                        </w:rPr>
                      </w:pPr>
                      <w:r>
                        <w:rPr>
                          <w:rFonts w:ascii="Avenir Black"/>
                          <w:b/>
                          <w:color w:val="FFFFFF"/>
                          <w:w w:val="94"/>
                          <w:sz w:val="93"/>
                        </w:rPr>
                        <w:t>Al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103"/>
                          <w:sz w:val="93"/>
                        </w:rPr>
                        <w:t>imentation</w:t>
                      </w:r>
                      <w:r>
                        <w:rPr>
                          <w:rFonts w:ascii="Avenir Black"/>
                          <w:sz w:val="93"/>
                        </w:rPr>
                      </w:r>
                    </w:p>
                  </w:txbxContent>
                </v:textbox>
                <w10:wrap type="none"/>
              </v:shape>
              <v:shape style="position:absolute;left:340;top:-1728;width:3922;height:930" type="#_x0000_t202" filled="false" stroked="false">
                <v:textbox inset="0,0,0,0">
                  <w:txbxContent>
                    <w:p>
                      <w:pPr>
                        <w:spacing w:line="930" w:lineRule="exact" w:before="0"/>
                        <w:ind w:left="0" w:right="0" w:firstLine="0"/>
                        <w:jc w:val="left"/>
                        <w:rPr>
                          <w:rFonts w:ascii="Avenir Black" w:hAnsi="Avenir Black" w:cs="Avenir Black" w:eastAsia="Avenir Black"/>
                          <w:sz w:val="93"/>
                          <w:szCs w:val="93"/>
                        </w:rPr>
                      </w:pPr>
                      <w:r>
                        <w:rPr>
                          <w:rFonts w:ascii="Avenir Black"/>
                          <w:b/>
                          <w:color w:val="FFFFFF"/>
                          <w:w w:val="97"/>
                          <w:sz w:val="93"/>
                        </w:rPr>
                        <w:t>Nutrition</w:t>
                      </w:r>
                      <w:r>
                        <w:rPr>
                          <w:rFonts w:ascii="Avenir Black"/>
                          <w:sz w:val="93"/>
                        </w:rPr>
                      </w:r>
                    </w:p>
                  </w:txbxContent>
                </v:textbox>
                <w10:wrap type="none"/>
              </v:shape>
              <v:shape style="position:absolute;left:340;top:-871;width:182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venir" w:hAnsi="Avenir" w:cs="Avenir" w:eastAsia="Avenir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8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7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77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9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7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7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110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8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7"/>
                          <w:w w:val="10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8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-581;width:11906;height:454" type="#_x0000_t202" filled="false" stroked="false">
                <v:textbox inset="0,0,0,0">
                  <w:txbxContent>
                    <w:p>
                      <w:pPr>
                        <w:spacing w:before="42"/>
                        <w:ind w:left="340" w:right="0" w:firstLine="0"/>
                        <w:jc w:val="left"/>
                        <w:rPr>
                          <w:rFonts w:ascii="Avenir" w:hAnsi="Avenir" w:cs="Avenir" w:eastAsia="Avenir"/>
                          <w:sz w:val="28"/>
                          <w:szCs w:val="28"/>
                        </w:rPr>
                      </w:pPr>
                      <w:r>
                        <w:rPr>
                          <w:rFonts w:ascii="Avenir" w:hAnsi="Avenir" w:cs="Avenir" w:eastAsia="Avenir"/>
                          <w:color w:val="5D87A1"/>
                          <w:spacing w:val="2"/>
                          <w:w w:val="67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84"/>
                          <w:sz w:val="28"/>
                          <w:szCs w:val="28"/>
                        </w:rPr>
                        <w:t>°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3"/>
                          <w:w w:val="87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83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101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3"/>
                          <w:w w:val="49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4"/>
                          <w:w w:val="8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5"/>
                          <w:w w:val="98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4"/>
                          <w:w w:val="98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3"/>
                          <w:w w:val="98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"/>
                          <w:w w:val="75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84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94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7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3"/>
                          <w:w w:val="7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4"/>
                          <w:w w:val="82"/>
                          <w:sz w:val="28"/>
                          <w:szCs w:val="28"/>
                        </w:rPr>
                        <w:t>û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84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2"/>
                          <w:w w:val="87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1"/>
                          <w:w w:val="92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spacing w:val="-1"/>
                          <w:w w:val="92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5D87A1"/>
                          <w:w w:val="9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Avenir" w:hAnsi="Avenir" w:cs="Avenir" w:eastAsia="Avenir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venir" w:hAnsi="Avenir" w:cs="Avenir" w:eastAsia="Avenir"/>
          <w:color w:val="5D87A1"/>
          <w:w w:val="90"/>
          <w:sz w:val="28"/>
          <w:szCs w:val="28"/>
        </w:rPr>
        <w:t>Au</w:t>
      </w:r>
      <w:r>
        <w:rPr>
          <w:rFonts w:ascii="Avenir" w:hAnsi="Avenir" w:cs="Avenir" w:eastAsia="Avenir"/>
          <w:color w:val="5D87A1"/>
          <w:spacing w:val="-19"/>
          <w:w w:val="90"/>
          <w:sz w:val="28"/>
          <w:szCs w:val="28"/>
        </w:rPr>
        <w:t> </w:t>
      </w:r>
      <w:r>
        <w:rPr>
          <w:rFonts w:ascii="Avenir" w:hAnsi="Avenir" w:cs="Avenir" w:eastAsia="Avenir"/>
          <w:color w:val="5D87A1"/>
          <w:w w:val="90"/>
          <w:sz w:val="28"/>
          <w:szCs w:val="28"/>
        </w:rPr>
        <w:t>menu</w:t>
      </w:r>
      <w:r>
        <w:rPr>
          <w:rFonts w:ascii="Avenir" w:hAnsi="Avenir" w:cs="Avenir" w:eastAsia="Avenir"/>
          <w:color w:val="5D87A1"/>
          <w:spacing w:val="-19"/>
          <w:w w:val="90"/>
          <w:sz w:val="28"/>
          <w:szCs w:val="28"/>
        </w:rPr>
        <w:t> </w:t>
      </w:r>
      <w:r>
        <w:rPr>
          <w:rFonts w:ascii="Avenir" w:hAnsi="Avenir" w:cs="Avenir" w:eastAsia="Avenir"/>
          <w:color w:val="5D87A1"/>
          <w:w w:val="90"/>
          <w:sz w:val="28"/>
          <w:szCs w:val="28"/>
        </w:rPr>
        <w:t>-</w:t>
      </w:r>
      <w:r>
        <w:rPr>
          <w:rFonts w:ascii="Avenir" w:hAnsi="Avenir" w:cs="Avenir" w:eastAsia="Avenir"/>
          <w:color w:val="5D87A1"/>
          <w:spacing w:val="-19"/>
          <w:w w:val="90"/>
          <w:sz w:val="28"/>
          <w:szCs w:val="28"/>
        </w:rPr>
        <w:t> </w:t>
      </w:r>
      <w:r>
        <w:rPr>
          <w:rFonts w:ascii="Avenir" w:hAnsi="Avenir" w:cs="Avenir" w:eastAsia="Avenir"/>
          <w:color w:val="5D87A1"/>
          <w:spacing w:val="-5"/>
          <w:w w:val="90"/>
          <w:sz w:val="22"/>
          <w:szCs w:val="22"/>
        </w:rPr>
        <w:t>Le</w:t>
      </w:r>
      <w:r>
        <w:rPr>
          <w:rFonts w:ascii="Avenir" w:hAnsi="Avenir" w:cs="Avenir" w:eastAsia="Avenir"/>
          <w:color w:val="5D87A1"/>
          <w:spacing w:val="-15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point</w:t>
      </w:r>
      <w:r>
        <w:rPr>
          <w:rFonts w:ascii="Avenir" w:hAnsi="Avenir" w:cs="Avenir" w:eastAsia="Avenir"/>
          <w:color w:val="5D87A1"/>
          <w:spacing w:val="-19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spacing w:val="-3"/>
          <w:w w:val="90"/>
          <w:sz w:val="22"/>
          <w:szCs w:val="22"/>
        </w:rPr>
        <w:t>sur...</w:t>
      </w:r>
      <w:r>
        <w:rPr>
          <w:rFonts w:ascii="Avenir" w:hAnsi="Avenir" w:cs="Avenir" w:eastAsia="Avenir"/>
          <w:color w:val="5D87A1"/>
          <w:spacing w:val="-15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:</w:t>
      </w:r>
      <w:r>
        <w:rPr>
          <w:rFonts w:ascii="Avenir" w:hAnsi="Avenir" w:cs="Avenir" w:eastAsia="Avenir"/>
          <w:color w:val="5D87A1"/>
          <w:spacing w:val="-16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L’allergie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alimentaire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-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Mieux</w:t>
      </w:r>
      <w:r>
        <w:rPr>
          <w:rFonts w:ascii="Avenir" w:hAnsi="Avenir" w:cs="Avenir" w:eastAsia="Avenir"/>
          <w:color w:val="5D87A1"/>
          <w:spacing w:val="-19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comprendre</w:t>
      </w:r>
      <w:r>
        <w:rPr>
          <w:rFonts w:ascii="Avenir" w:hAnsi="Avenir" w:cs="Avenir" w:eastAsia="Avenir"/>
          <w:color w:val="5D87A1"/>
          <w:spacing w:val="-15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:</w:t>
      </w:r>
      <w:r>
        <w:rPr>
          <w:rFonts w:ascii="Avenir" w:hAnsi="Avenir" w:cs="Avenir" w:eastAsia="Avenir"/>
          <w:color w:val="5D87A1"/>
          <w:spacing w:val="-15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L’étiquetage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des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allergènes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-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Initiatives</w:t>
      </w:r>
      <w:r>
        <w:rPr>
          <w:rFonts w:ascii="Avenir" w:hAnsi="Avenir" w:cs="Avenir" w:eastAsia="Avenir"/>
          <w:color w:val="5D87A1"/>
          <w:spacing w:val="-16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2"/>
          <w:szCs w:val="22"/>
        </w:rPr>
        <w:t>:</w:t>
      </w:r>
      <w:r>
        <w:rPr>
          <w:rFonts w:ascii="Avenir" w:hAnsi="Avenir" w:cs="Avenir" w:eastAsia="Avenir"/>
          <w:color w:val="5D87A1"/>
          <w:spacing w:val="-15"/>
          <w:w w:val="90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Création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d’un</w:t>
      </w:r>
      <w:r>
        <w:rPr>
          <w:rFonts w:ascii="Avenir" w:hAnsi="Avenir" w:cs="Avenir" w:eastAsia="Avenir"/>
          <w:color w:val="5D87A1"/>
          <w:spacing w:val="-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Ministère</w:t>
      </w:r>
      <w:r>
        <w:rPr>
          <w:rFonts w:ascii="Avenir" w:hAnsi="Avenir" w:cs="Avenir" w:eastAsia="Avenir"/>
          <w:color w:val="5D87A1"/>
          <w:w w:val="91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de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l’Alimentation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-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Publication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des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résultats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d’INCA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2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-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Engagements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et</w:t>
      </w:r>
      <w:r>
        <w:rPr>
          <w:rFonts w:ascii="Avenir" w:hAnsi="Avenir" w:cs="Avenir" w:eastAsia="Avenir"/>
          <w:color w:val="5D87A1"/>
          <w:spacing w:val="-36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actions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de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l’industrie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alimentaire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2"/>
          <w:szCs w:val="22"/>
        </w:rPr>
        <w:t>:</w:t>
      </w:r>
      <w:r>
        <w:rPr>
          <w:rFonts w:ascii="Avenir" w:hAnsi="Avenir" w:cs="Avenir" w:eastAsia="Avenir"/>
          <w:color w:val="5D87A1"/>
          <w:spacing w:val="-35"/>
          <w:w w:val="95"/>
          <w:sz w:val="22"/>
          <w:szCs w:val="22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Programme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Alimentation</w:t>
      </w:r>
      <w:r>
        <w:rPr>
          <w:rFonts w:ascii="Avenir" w:hAnsi="Avenir" w:cs="Avenir" w:eastAsia="Avenir"/>
          <w:color w:val="5D87A1"/>
          <w:spacing w:val="-26"/>
          <w:w w:val="95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5"/>
          <w:sz w:val="20"/>
          <w:szCs w:val="20"/>
        </w:rPr>
        <w:t>et</w:t>
      </w:r>
      <w:r>
        <w:rPr>
          <w:rFonts w:ascii="Avenir" w:hAnsi="Avenir" w:cs="Avenir" w:eastAsia="Avenir"/>
          <w:color w:val="5D87A1"/>
          <w:w w:val="91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Insertion - Guide ANIA de recommandation sur l’étiquetage </w:t>
      </w:r>
      <w:r>
        <w:rPr>
          <w:rFonts w:ascii="Avenir" w:hAnsi="Avenir" w:cs="Avenir" w:eastAsia="Avenir"/>
          <w:color w:val="5D87A1"/>
          <w:spacing w:val="13"/>
          <w:w w:val="90"/>
          <w:sz w:val="20"/>
          <w:szCs w:val="20"/>
        </w:rPr>
        <w:t> </w:t>
      </w:r>
      <w:r>
        <w:rPr>
          <w:rFonts w:ascii="Avenir" w:hAnsi="Avenir" w:cs="Avenir" w:eastAsia="Avenir"/>
          <w:color w:val="5D87A1"/>
          <w:w w:val="90"/>
          <w:sz w:val="20"/>
          <w:szCs w:val="20"/>
        </w:rPr>
        <w:t>nutritionnel.</w:t>
      </w:r>
      <w:r>
        <w:rPr>
          <w:rFonts w:ascii="Avenir" w:hAnsi="Avenir" w:cs="Avenir" w:eastAsia="Avenir"/>
          <w:sz w:val="20"/>
          <w:szCs w:val="20"/>
        </w:rPr>
      </w:r>
    </w:p>
    <w:p>
      <w:pPr>
        <w:spacing w:line="240" w:lineRule="auto" w:before="5"/>
        <w:rPr>
          <w:rFonts w:ascii="Avenir" w:hAnsi="Avenir" w:cs="Avenir" w:eastAsia="Avenir"/>
          <w:sz w:val="28"/>
          <w:szCs w:val="28"/>
        </w:rPr>
      </w:pPr>
    </w:p>
    <w:p>
      <w:pPr>
        <w:spacing w:line="538" w:lineRule="exact"/>
        <w:ind w:left="0" w:right="0" w:firstLine="0"/>
        <w:rPr>
          <w:rFonts w:ascii="Avenir" w:hAnsi="Avenir" w:cs="Avenir" w:eastAsia="Avenir"/>
          <w:sz w:val="20"/>
          <w:szCs w:val="20"/>
        </w:rPr>
      </w:pPr>
      <w:r>
        <w:rPr>
          <w:rFonts w:ascii="Avenir" w:hAnsi="Avenir" w:cs="Avenir" w:eastAsia="Avenir"/>
          <w:position w:val="-10"/>
          <w:sz w:val="20"/>
          <w:szCs w:val="20"/>
        </w:rPr>
        <w:pict>
          <v:group style="width:386.95pt;height:26.95pt;mso-position-horizontal-relative:char;mso-position-vertical-relative:line" coordorigin="0,0" coordsize="7739,539">
            <v:group style="position:absolute;left:0;top:0;width:7739;height:86" coordorigin="0,0" coordsize="7739,86">
              <v:shape style="position:absolute;left:0;top:0;width:7739;height:86" coordorigin="0,0" coordsize="7739,86" path="m0,85l7739,85,7739,0,0,0,0,85xe" filled="true" fillcolor="#f37321" stroked="false">
                <v:path arrowok="t"/>
                <v:fill type="solid"/>
              </v:shape>
            </v:group>
            <v:group style="position:absolute;left:0;top:85;width:7739;height:454" coordorigin="0,85" coordsize="7739,454">
              <v:shape style="position:absolute;left:0;top:85;width:7739;height:454" coordorigin="0,85" coordsize="7739,454" path="m0,539l7739,539,7739,85,0,85,0,539xe" filled="true" fillcolor="#5d87a1" stroked="false">
                <v:path arrowok="t"/>
                <v:fill type="solid"/>
              </v:shape>
              <v:shape style="position:absolute;left:0;top:43;width:7739;height:497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93" w:firstLine="0"/>
                        <w:jc w:val="right"/>
                        <w:rPr>
                          <w:rFonts w:ascii="Avenir" w:hAnsi="Avenir" w:cs="Avenir" w:eastAsia="Avenir"/>
                          <w:sz w:val="35"/>
                          <w:szCs w:val="35"/>
                        </w:rPr>
                      </w:pPr>
                      <w:r>
                        <w:rPr>
                          <w:rFonts w:ascii="Avenir"/>
                          <w:color w:val="FFFFFF"/>
                          <w:spacing w:val="2"/>
                          <w:w w:val="92"/>
                          <w:sz w:val="35"/>
                        </w:rPr>
                        <w:t>L</w:t>
                      </w:r>
                      <w:r>
                        <w:rPr>
                          <w:rFonts w:ascii="Avenir"/>
                          <w:color w:val="FFFFFF"/>
                          <w:w w:val="92"/>
                          <w:sz w:val="35"/>
                        </w:rPr>
                        <w:t>e</w:t>
                      </w:r>
                      <w:r>
                        <w:rPr>
                          <w:rFonts w:ascii="Avenir"/>
                          <w:color w:val="FFFFFF"/>
                          <w:spacing w:val="-9"/>
                          <w:sz w:val="35"/>
                        </w:rPr>
                        <w:t> </w:t>
                      </w:r>
                      <w:r>
                        <w:rPr>
                          <w:rFonts w:ascii="Avenir"/>
                          <w:color w:val="FFFFFF"/>
                          <w:spacing w:val="-2"/>
                          <w:w w:val="92"/>
                          <w:sz w:val="35"/>
                        </w:rPr>
                        <w:t>p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89"/>
                          <w:sz w:val="35"/>
                        </w:rPr>
                        <w:t>o</w:t>
                      </w:r>
                      <w:r>
                        <w:rPr>
                          <w:rFonts w:ascii="Avenir"/>
                          <w:color w:val="FFFFFF"/>
                          <w:spacing w:val="-7"/>
                          <w:w w:val="120"/>
                          <w:sz w:val="35"/>
                        </w:rPr>
                        <w:t>i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01"/>
                          <w:sz w:val="35"/>
                        </w:rPr>
                        <w:t>n</w:t>
                      </w:r>
                      <w:r>
                        <w:rPr>
                          <w:rFonts w:ascii="Avenir"/>
                          <w:color w:val="FFFFFF"/>
                          <w:w w:val="103"/>
                          <w:sz w:val="35"/>
                        </w:rPr>
                        <w:t>t</w:t>
                      </w:r>
                      <w:r>
                        <w:rPr>
                          <w:rFonts w:ascii="Avenir"/>
                          <w:color w:val="FFFFFF"/>
                          <w:spacing w:val="-9"/>
                          <w:sz w:val="35"/>
                        </w:rPr>
                        <w:t> 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12"/>
                          <w:sz w:val="35"/>
                        </w:rPr>
                        <w:t>s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01"/>
                          <w:sz w:val="35"/>
                        </w:rPr>
                        <w:t>u</w:t>
                      </w:r>
                      <w:r>
                        <w:rPr>
                          <w:rFonts w:ascii="Avenir"/>
                          <w:color w:val="FFFFFF"/>
                          <w:spacing w:val="-18"/>
                          <w:w w:val="108"/>
                          <w:sz w:val="35"/>
                        </w:rPr>
                        <w:t>r</w:t>
                      </w:r>
                      <w:r>
                        <w:rPr>
                          <w:rFonts w:ascii="Avenir"/>
                          <w:color w:val="FFFFFF"/>
                          <w:spacing w:val="-2"/>
                          <w:w w:val="112"/>
                          <w:sz w:val="35"/>
                        </w:rPr>
                        <w:t>..</w:t>
                      </w:r>
                      <w:r>
                        <w:rPr>
                          <w:rFonts w:ascii="Avenir"/>
                          <w:color w:val="FFFFFF"/>
                          <w:w w:val="112"/>
                          <w:sz w:val="35"/>
                        </w:rPr>
                        <w:t>.</w:t>
                      </w:r>
                      <w:r>
                        <w:rPr>
                          <w:rFonts w:ascii="Avenir"/>
                          <w:sz w:val="3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venir" w:hAnsi="Avenir" w:cs="Avenir" w:eastAsia="Avenir"/>
          <w:position w:val="-10"/>
          <w:sz w:val="20"/>
          <w:szCs w:val="20"/>
        </w:rPr>
      </w:r>
    </w:p>
    <w:p>
      <w:pPr>
        <w:spacing w:line="240" w:lineRule="auto" w:before="8"/>
        <w:rPr>
          <w:rFonts w:ascii="Avenir" w:hAnsi="Avenir" w:cs="Avenir" w:eastAsia="Avenir"/>
          <w:sz w:val="5"/>
          <w:szCs w:val="5"/>
        </w:rPr>
      </w:pPr>
    </w:p>
    <w:p>
      <w:pPr>
        <w:pStyle w:val="Heading1"/>
        <w:tabs>
          <w:tab w:pos="11905" w:val="left" w:leader="none"/>
        </w:tabs>
        <w:spacing w:line="240" w:lineRule="auto"/>
        <w:ind w:right="0"/>
        <w:jc w:val="left"/>
      </w:pPr>
      <w:r>
        <w:rPr>
          <w:color w:val="BD202B"/>
          <w:w w:val="90"/>
        </w:rPr>
      </w:r>
      <w:r>
        <w:rPr>
          <w:color w:val="BD202B"/>
          <w:w w:val="90"/>
          <w:shd w:fill="FEDFC7" w:color="auto" w:val="clear"/>
        </w:rPr>
        <w:t> </w:t>
      </w:r>
      <w:r>
        <w:rPr>
          <w:color w:val="BD202B"/>
          <w:spacing w:val="-46"/>
          <w:shd w:fill="FEDFC7" w:color="auto" w:val="clear"/>
        </w:rPr>
        <w:t> </w:t>
      </w:r>
      <w:r>
        <w:rPr>
          <w:color w:val="BD202B"/>
          <w:spacing w:val="-46"/>
          <w:shd w:fill="FFFFFF" w:color="auto" w:val="clear"/>
        </w:rPr>
      </w:r>
      <w:r>
        <w:rPr>
          <w:color w:val="BD202B"/>
          <w:spacing w:val="-46"/>
          <w:w w:val="92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L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’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a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l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l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e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r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g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i</w:t>
      </w:r>
      <w:r>
        <w:rPr>
          <w:color w:val="BD202B"/>
          <w:spacing w:val="-6"/>
          <w:shd w:fill="FFFFFF" w:color="auto" w:val="clear"/>
        </w:rPr>
      </w:r>
      <w:r>
        <w:rPr>
          <w:color w:val="BD202B"/>
          <w:spacing w:val="-6"/>
          <w:shd w:fill="FEDFC7" w:color="auto" w:val="clear"/>
        </w:rPr>
        <w:t>e</w:t>
      </w:r>
      <w:r>
        <w:rPr>
          <w:color w:val="BD202B"/>
          <w:spacing w:val="18"/>
          <w:shd w:fill="FEDFC7" w:color="auto" w:val="clear"/>
        </w:rPr>
        <w:t> </w:t>
      </w:r>
      <w:r>
        <w:rPr>
          <w:color w:val="BD202B"/>
          <w:spacing w:val="18"/>
          <w:shd w:fill="FFFFFF" w:color="auto" w:val="clear"/>
        </w:rPr>
      </w:r>
      <w:r>
        <w:rPr>
          <w:color w:val="BD202B"/>
          <w:spacing w:val="18"/>
          <w:shd w:fill="FEDFC7" w:color="auto" w:val="clear"/>
        </w:rPr>
      </w:r>
      <w:r>
        <w:rPr>
          <w:color w:val="BD202B"/>
          <w:spacing w:val="18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a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l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i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m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e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n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t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a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i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r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e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w w:val="90"/>
          <w:shd w:fill="FFFFFF" w:color="auto" w:val="clear"/>
        </w:rPr>
      </w:r>
      <w:r>
        <w:rPr>
          <w:color w:val="BD202B"/>
          <w:spacing w:val="-4"/>
          <w:w w:val="90"/>
          <w:shd w:fill="FEDFC7" w:color="auto" w:val="clear"/>
        </w:rPr>
        <w:t> </w:t>
      </w:r>
      <w:r>
        <w:rPr>
          <w:color w:val="BD202B"/>
          <w:spacing w:val="-4"/>
          <w:shd w:fill="FEDFC7" w:color="auto" w:val="clear"/>
        </w:rPr>
        <w:tab/>
      </w:r>
      <w:r>
        <w:rPr>
          <w:color w:val="BD202B"/>
          <w:spacing w:val="-4"/>
          <w:shd w:fill="FFFFFF" w:color="auto" w:val="clear"/>
        </w:rPr>
      </w:r>
      <w:r>
        <w:rPr>
          <w:spacing w:val="-4"/>
          <w:shd w:fill="FFFFFF" w:color="auto" w:val="clear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194" w:lineRule="exact" w:before="124"/>
        <w:ind w:right="43"/>
        <w:jc w:val="both"/>
      </w:pPr>
      <w:r>
        <w:rPr>
          <w:color w:val="231F20"/>
          <w:spacing w:val="-3"/>
        </w:rPr>
        <w:t>L’allergie alimentaire </w:t>
      </w:r>
      <w:r>
        <w:rPr>
          <w:color w:val="231F20"/>
        </w:rPr>
        <w:t>est une </w:t>
      </w:r>
      <w:r>
        <w:rPr>
          <w:color w:val="231F20"/>
          <w:spacing w:val="-3"/>
        </w:rPr>
        <w:t>réaction exagérée </w:t>
      </w:r>
      <w:r>
        <w:rPr>
          <w:color w:val="231F20"/>
        </w:rPr>
        <w:t>du </w:t>
      </w:r>
      <w:r>
        <w:rPr>
          <w:color w:val="231F20"/>
          <w:spacing w:val="-3"/>
        </w:rPr>
        <w:t>système immunitaire</w:t>
      </w:r>
      <w:r>
        <w:rPr>
          <w:color w:val="231F20"/>
          <w:spacing w:val="13"/>
        </w:rPr>
        <w:t> </w:t>
      </w:r>
      <w:r>
        <w:rPr>
          <w:color w:val="231F20"/>
        </w:rPr>
        <w:t>(le</w:t>
      </w:r>
      <w:r>
        <w:rPr>
          <w:color w:val="231F20"/>
          <w:w w:val="90"/>
        </w:rPr>
        <w:t> </w:t>
      </w:r>
      <w:r>
        <w:rPr>
          <w:color w:val="231F20"/>
          <w:spacing w:val="-3"/>
        </w:rPr>
        <w:t>système </w:t>
      </w:r>
      <w:r>
        <w:rPr>
          <w:color w:val="231F20"/>
        </w:rPr>
        <w:t>de </w:t>
      </w:r>
      <w:r>
        <w:rPr>
          <w:color w:val="231F20"/>
          <w:spacing w:val="-3"/>
        </w:rPr>
        <w:t>défense </w:t>
      </w:r>
      <w:r>
        <w:rPr>
          <w:color w:val="231F20"/>
        </w:rPr>
        <w:t>de </w:t>
      </w:r>
      <w:r>
        <w:rPr>
          <w:color w:val="231F20"/>
          <w:spacing w:val="-3"/>
        </w:rPr>
        <w:t>l’organisme) </w:t>
      </w:r>
      <w:r>
        <w:rPr>
          <w:color w:val="231F20"/>
        </w:rPr>
        <w:t>à un </w:t>
      </w:r>
      <w:r>
        <w:rPr>
          <w:color w:val="231F20"/>
          <w:spacing w:val="-3"/>
        </w:rPr>
        <w:t>composant </w:t>
      </w:r>
      <w:r>
        <w:rPr>
          <w:color w:val="231F20"/>
        </w:rPr>
        <w:t>de </w:t>
      </w:r>
      <w:r>
        <w:rPr>
          <w:color w:val="231F20"/>
          <w:spacing w:val="-3"/>
        </w:rPr>
        <w:t>l’alimentation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qu’il</w:t>
      </w:r>
      <w:r>
        <w:rPr>
          <w:color w:val="231F20"/>
          <w:w w:val="97"/>
        </w:rPr>
        <w:t> </w:t>
      </w:r>
      <w:r>
        <w:rPr>
          <w:color w:val="231F20"/>
          <w:spacing w:val="-3"/>
        </w:rPr>
        <w:t>considère </w:t>
      </w:r>
      <w:r>
        <w:rPr>
          <w:color w:val="231F20"/>
        </w:rPr>
        <w:t>à </w:t>
      </w:r>
      <w:r>
        <w:rPr>
          <w:color w:val="231F20"/>
          <w:spacing w:val="-3"/>
        </w:rPr>
        <w:t>tort comme </w:t>
      </w:r>
      <w:r>
        <w:rPr>
          <w:color w:val="231F20"/>
        </w:rPr>
        <w:t>un </w:t>
      </w:r>
      <w:r>
        <w:rPr>
          <w:color w:val="231F20"/>
          <w:spacing w:val="-3"/>
        </w:rPr>
        <w:t>intrus (agresseur). L’allergène alimentaire</w:t>
      </w:r>
      <w:r>
        <w:rPr>
          <w:color w:val="231F20"/>
          <w:spacing w:val="-16"/>
        </w:rPr>
        <w:t> </w:t>
      </w:r>
      <w:r>
        <w:rPr>
          <w:color w:val="231F20"/>
        </w:rPr>
        <w:t>est</w:t>
      </w:r>
      <w:r>
        <w:rPr>
          <w:color w:val="231F20"/>
          <w:w w:val="92"/>
        </w:rPr>
        <w:t> </w:t>
      </w:r>
      <w:r>
        <w:rPr>
          <w:color w:val="231F20"/>
          <w:spacing w:val="-3"/>
          <w:w w:val="95"/>
        </w:rPr>
        <w:t>généralement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protéine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séquence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protéique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(épitope).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personnes</w:t>
      </w:r>
      <w:r>
        <w:rPr>
          <w:color w:val="231F20"/>
          <w:w w:val="91"/>
        </w:rPr>
        <w:t> </w:t>
      </w:r>
      <w:r>
        <w:rPr>
          <w:color w:val="231F20"/>
          <w:spacing w:val="-3"/>
          <w:w w:val="90"/>
        </w:rPr>
        <w:t>allergiques </w:t>
      </w:r>
      <w:r>
        <w:rPr>
          <w:color w:val="231F20"/>
          <w:w w:val="90"/>
        </w:rPr>
        <w:t>ont une </w:t>
      </w:r>
      <w:r>
        <w:rPr>
          <w:color w:val="231F20"/>
          <w:spacing w:val="-3"/>
          <w:w w:val="90"/>
        </w:rPr>
        <w:t>prédisposition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-3"/>
          <w:w w:val="90"/>
        </w:rPr>
        <w:t>génétique.</w:t>
      </w:r>
      <w:r>
        <w:rPr>
          <w:spacing w:val="-3"/>
        </w:rPr>
      </w:r>
    </w:p>
    <w:p>
      <w:pPr>
        <w:pStyle w:val="BodyText"/>
        <w:spacing w:line="213" w:lineRule="exact" w:before="112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/>
          <w:color w:val="231F20"/>
          <w:w w:val="95"/>
        </w:rPr>
        <w:t>Des</w:t>
      </w:r>
      <w:r>
        <w:rPr>
          <w:rFonts w:ascii="Avenir" w:hAnsi="Avenir"/>
          <w:color w:val="231F20"/>
          <w:spacing w:val="-12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symptômes</w:t>
      </w:r>
      <w:r>
        <w:rPr>
          <w:rFonts w:ascii="Avenir" w:hAnsi="Avenir"/>
          <w:color w:val="231F20"/>
          <w:spacing w:val="-12"/>
          <w:w w:val="95"/>
        </w:rPr>
        <w:t> </w:t>
      </w:r>
      <w:r>
        <w:rPr>
          <w:rFonts w:ascii="Avenir" w:hAnsi="Avenir"/>
          <w:color w:val="231F20"/>
          <w:w w:val="95"/>
        </w:rPr>
        <w:t>et</w:t>
      </w:r>
      <w:r>
        <w:rPr>
          <w:rFonts w:ascii="Avenir" w:hAnsi="Avenir"/>
          <w:color w:val="231F20"/>
          <w:spacing w:val="-12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conséquences</w:t>
      </w:r>
      <w:r>
        <w:rPr>
          <w:rFonts w:ascii="Avenir" w:hAnsi="Avenir"/>
          <w:color w:val="231F20"/>
          <w:spacing w:val="-12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variés</w:t>
      </w:r>
      <w:r>
        <w:rPr>
          <w:rFonts w:ascii="Avenir" w:hAnsi="Avenir"/>
          <w:spacing w:val="-3"/>
        </w:rPr>
      </w:r>
    </w:p>
    <w:p>
      <w:pPr>
        <w:pStyle w:val="BodyText"/>
        <w:spacing w:line="199" w:lineRule="auto" w:before="9"/>
        <w:ind w:right="43"/>
        <w:jc w:val="both"/>
      </w:pPr>
      <w:r>
        <w:rPr>
          <w:color w:val="231F20"/>
          <w:w w:val="95"/>
        </w:rPr>
        <w:t>Les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manifestations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l’allergie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sont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nombreuses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d’intensité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variable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selon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w w:val="91"/>
        </w:rPr>
        <w:t> </w:t>
      </w:r>
      <w:r>
        <w:rPr>
          <w:color w:val="231F20"/>
          <w:spacing w:val="-3"/>
        </w:rPr>
        <w:t>individus.</w:t>
      </w:r>
      <w:r>
        <w:rPr>
          <w:spacing w:val="-3"/>
        </w:rPr>
      </w:r>
    </w:p>
    <w:p>
      <w:pPr>
        <w:pStyle w:val="BodyText"/>
        <w:spacing w:line="199" w:lineRule="auto"/>
        <w:ind w:right="43"/>
        <w:jc w:val="both"/>
      </w:pPr>
      <w:r>
        <w:rPr>
          <w:color w:val="231F20"/>
          <w:spacing w:val="-3"/>
          <w:w w:val="95"/>
        </w:rPr>
        <w:t>Certaines, heureusement très rares (œdème </w:t>
      </w:r>
      <w:r>
        <w:rPr>
          <w:color w:val="231F20"/>
          <w:w w:val="95"/>
        </w:rPr>
        <w:t>de </w:t>
      </w:r>
      <w:r>
        <w:rPr>
          <w:color w:val="231F20"/>
          <w:spacing w:val="-3"/>
          <w:w w:val="95"/>
        </w:rPr>
        <w:t>Quincke, choc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3"/>
          <w:w w:val="95"/>
        </w:rPr>
        <w:t>anaphylactique)</w:t>
      </w:r>
      <w:r>
        <w:rPr>
          <w:color w:val="231F20"/>
          <w:w w:val="134"/>
        </w:rPr>
        <w:t> </w:t>
      </w:r>
      <w:r>
        <w:rPr>
          <w:color w:val="231F20"/>
          <w:spacing w:val="-3"/>
          <w:w w:val="90"/>
        </w:rPr>
        <w:t>peuvent conduire </w:t>
      </w:r>
      <w:r>
        <w:rPr>
          <w:color w:val="231F20"/>
          <w:w w:val="90"/>
        </w:rPr>
        <w:t>au</w:t>
      </w:r>
      <w:r>
        <w:rPr>
          <w:color w:val="231F20"/>
          <w:spacing w:val="17"/>
          <w:w w:val="90"/>
        </w:rPr>
        <w:t> </w:t>
      </w:r>
      <w:r>
        <w:rPr>
          <w:color w:val="231F20"/>
          <w:spacing w:val="-3"/>
          <w:w w:val="90"/>
        </w:rPr>
        <w:t>décès.</w:t>
      </w:r>
      <w:r>
        <w:rPr>
          <w:spacing w:val="-3"/>
        </w:rPr>
      </w:r>
    </w:p>
    <w:p>
      <w:pPr>
        <w:pStyle w:val="BodyText"/>
        <w:spacing w:line="185" w:lineRule="exact"/>
        <w:ind w:right="0"/>
        <w:jc w:val="both"/>
      </w:pPr>
      <w:r>
        <w:rPr>
          <w:color w:val="231F20"/>
          <w:spacing w:val="-3"/>
          <w:w w:val="95"/>
        </w:rPr>
        <w:t>Plus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couramment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distingue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trois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types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symptômes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:</w:t>
      </w:r>
      <w:r>
        <w:rPr/>
      </w:r>
    </w:p>
    <w:p>
      <w:pPr>
        <w:pStyle w:val="BodyText"/>
        <w:spacing w:line="193" w:lineRule="exact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</w:rPr>
        <w:t>    </w:t>
      </w:r>
      <w:r>
        <w:rPr>
          <w:rFonts w:ascii="Avenir" w:hAnsi="Avenir" w:cs="Avenir" w:eastAsia="Avenir"/>
          <w:color w:val="231F20"/>
          <w:spacing w:val="17"/>
        </w:rPr>
        <w:t> </w:t>
      </w:r>
      <w:r>
        <w:rPr>
          <w:rFonts w:ascii="Avenir" w:hAnsi="Avenir" w:cs="Avenir" w:eastAsia="Avenir"/>
          <w:color w:val="231F20"/>
          <w:spacing w:val="-4"/>
          <w:w w:val="95"/>
        </w:rPr>
        <w:t>•</w:t>
      </w:r>
      <w:r>
        <w:rPr>
          <w:rFonts w:ascii="Avenir" w:hAnsi="Avenir" w:cs="Avenir" w:eastAsia="Avenir"/>
          <w:color w:val="231F20"/>
          <w:spacing w:val="-21"/>
          <w:w w:val="95"/>
        </w:rPr>
        <w:t> </w:t>
      </w:r>
      <w:r>
        <w:rPr>
          <w:rFonts w:ascii="Avenir" w:hAnsi="Avenir" w:cs="Avenir" w:eastAsia="Avenir"/>
          <w:color w:val="231F20"/>
          <w:spacing w:val="-133"/>
          <w:w w:val="95"/>
        </w:rPr>
        <w:t>G</w:t>
      </w:r>
      <w:r>
        <w:rPr>
          <w:rFonts w:ascii="Avenir" w:hAnsi="Avenir" w:cs="Avenir" w:eastAsia="Avenir"/>
          <w:color w:val="231F20"/>
          <w:spacing w:val="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astro-intestinaux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: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nausées,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vomissements,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crampes,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douleurs</w:t>
      </w:r>
      <w:r>
        <w:rPr>
          <w:rFonts w:ascii="Avenir" w:hAnsi="Avenir" w:cs="Avenir" w:eastAsia="Avenir"/>
          <w:color w:val="231F20"/>
          <w:spacing w:val="-27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abdominales,</w:t>
      </w:r>
      <w:r>
        <w:rPr>
          <w:rFonts w:ascii="Avenir" w:hAnsi="Avenir" w:cs="Avenir" w:eastAsia="Avenir"/>
          <w:color w:val="231F20"/>
          <w:spacing w:val="-3"/>
          <w:w w:val="101"/>
        </w:rPr>
        <w:t> </w:t>
      </w:r>
      <w:r>
        <w:rPr>
          <w:rFonts w:ascii="Avenir" w:hAnsi="Avenir" w:cs="Avenir" w:eastAsia="Avenir"/>
          <w:spacing w:val="-3"/>
        </w:rPr>
      </w:r>
    </w:p>
    <w:p>
      <w:pPr>
        <w:pStyle w:val="BodyText"/>
        <w:spacing w:line="193" w:lineRule="exact"/>
        <w:ind w:left="718" w:right="0"/>
        <w:jc w:val="left"/>
      </w:pPr>
      <w:r>
        <w:rPr>
          <w:color w:val="231F20"/>
          <w:spacing w:val="-3"/>
        </w:rPr>
        <w:t>diarrhées…</w:t>
      </w:r>
      <w:r>
        <w:rPr>
          <w:spacing w:val="-3"/>
        </w:rPr>
      </w:r>
    </w:p>
    <w:p>
      <w:pPr>
        <w:pStyle w:val="BodyText"/>
        <w:tabs>
          <w:tab w:pos="623" w:val="left" w:leader="none"/>
        </w:tabs>
        <w:spacing w:line="199" w:lineRule="auto" w:before="9"/>
        <w:ind w:left="718" w:right="0" w:hanging="379"/>
        <w:jc w:val="left"/>
        <w:rPr>
          <w:rFonts w:ascii="Avenir" w:hAnsi="Avenir" w:cs="Avenir" w:eastAsia="Avenir"/>
        </w:rPr>
      </w:pP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</w:rPr>
        <w:tab/>
      </w:r>
      <w:r>
        <w:rPr>
          <w:rFonts w:ascii="Avenir" w:hAnsi="Avenir" w:cs="Avenir" w:eastAsia="Avenir"/>
          <w:color w:val="231F20"/>
          <w:spacing w:val="-4"/>
          <w:w w:val="95"/>
        </w:rPr>
        <w:t>• </w:t>
      </w:r>
      <w:r>
        <w:rPr>
          <w:rFonts w:ascii="Avenir" w:hAnsi="Avenir" w:cs="Avenir" w:eastAsia="Avenir"/>
          <w:color w:val="231F20"/>
          <w:spacing w:val="-126"/>
          <w:w w:val="95"/>
        </w:rPr>
        <w:t>D</w:t>
      </w:r>
      <w:r>
        <w:rPr>
          <w:rFonts w:ascii="Avenir" w:hAnsi="Avenir" w:cs="Avenir" w:eastAsia="Avenir"/>
          <w:color w:val="231F20"/>
          <w:spacing w:val="31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ermatologiques  :  urticaire,  eczéma,  démangeaisons,  aphtes,  prurit </w:t>
      </w:r>
      <w:r>
        <w:rPr>
          <w:rFonts w:ascii="Avenir" w:hAnsi="Avenir" w:cs="Avenir" w:eastAsia="Avenir"/>
          <w:color w:val="231F20"/>
          <w:spacing w:val="7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et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gonflement</w:t>
      </w:r>
      <w:r>
        <w:rPr>
          <w:rFonts w:ascii="Avenir" w:hAnsi="Avenir" w:cs="Avenir" w:eastAsia="Avenir"/>
          <w:color w:val="231F20"/>
          <w:spacing w:val="-22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des</w:t>
      </w:r>
      <w:r>
        <w:rPr>
          <w:rFonts w:ascii="Avenir" w:hAnsi="Avenir" w:cs="Avenir" w:eastAsia="Avenir"/>
          <w:color w:val="231F20"/>
          <w:spacing w:val="-22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lèvres.</w:t>
      </w:r>
      <w:r>
        <w:rPr>
          <w:rFonts w:ascii="Avenir" w:hAnsi="Avenir" w:cs="Avenir" w:eastAsia="Avenir"/>
          <w:spacing w:val="-3"/>
        </w:rPr>
      </w:r>
    </w:p>
    <w:p>
      <w:pPr>
        <w:pStyle w:val="BodyText"/>
        <w:spacing w:line="204" w:lineRule="exact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</w:rPr>
        <w:t>    </w:t>
      </w:r>
      <w:r>
        <w:rPr>
          <w:rFonts w:ascii="Avenir" w:hAnsi="Avenir" w:cs="Avenir" w:eastAsia="Avenir"/>
          <w:color w:val="231F20"/>
          <w:spacing w:val="17"/>
        </w:rPr>
        <w:t> </w:t>
      </w:r>
      <w:r>
        <w:rPr>
          <w:rFonts w:ascii="Avenir" w:hAnsi="Avenir" w:cs="Avenir" w:eastAsia="Avenir"/>
          <w:color w:val="231F20"/>
          <w:spacing w:val="-4"/>
          <w:w w:val="95"/>
        </w:rPr>
        <w:t>•</w:t>
      </w:r>
      <w:r>
        <w:rPr>
          <w:rFonts w:ascii="Avenir" w:hAnsi="Avenir" w:cs="Avenir" w:eastAsia="Avenir"/>
          <w:color w:val="231F20"/>
          <w:spacing w:val="-21"/>
          <w:w w:val="95"/>
        </w:rPr>
        <w:t> </w:t>
      </w:r>
      <w:r>
        <w:rPr>
          <w:rFonts w:ascii="Avenir" w:hAnsi="Avenir" w:cs="Avenir" w:eastAsia="Avenir"/>
          <w:color w:val="231F20"/>
          <w:spacing w:val="-101"/>
          <w:w w:val="95"/>
        </w:rPr>
        <w:t>R</w:t>
      </w:r>
      <w:r>
        <w:rPr>
          <w:rFonts w:ascii="Avenir" w:hAnsi="Avenir" w:cs="Avenir" w:eastAsia="Avenir"/>
          <w:color w:val="231F20"/>
          <w:spacing w:val="1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espiratoires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et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oculaires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: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éternuements,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rhino-conjonctivite,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toux,</w:t>
      </w:r>
      <w:r>
        <w:rPr>
          <w:rFonts w:ascii="Avenir" w:hAnsi="Avenir" w:cs="Avenir" w:eastAsia="Avenir"/>
          <w:color w:val="231F20"/>
          <w:spacing w:val="-24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asthme…</w:t>
      </w:r>
      <w:r>
        <w:rPr>
          <w:rFonts w:ascii="Avenir" w:hAnsi="Avenir" w:cs="Avenir" w:eastAsia="Avenir"/>
          <w:spacing w:val="-3"/>
        </w:rPr>
      </w:r>
    </w:p>
    <w:p>
      <w:pPr>
        <w:spacing w:line="240" w:lineRule="auto" w:before="4"/>
        <w:rPr>
          <w:rFonts w:ascii="Avenir" w:hAnsi="Avenir" w:cs="Avenir" w:eastAsia="Avenir"/>
          <w:sz w:val="11"/>
          <w:szCs w:val="11"/>
        </w:rPr>
      </w:pPr>
    </w:p>
    <w:p>
      <w:pPr>
        <w:pStyle w:val="BodyText"/>
        <w:spacing w:line="213" w:lineRule="exact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/>
          <w:color w:val="231F20"/>
          <w:w w:val="95"/>
        </w:rPr>
        <w:t>Une</w:t>
      </w:r>
      <w:r>
        <w:rPr>
          <w:rFonts w:ascii="Avenir" w:hAnsi="Avenir"/>
          <w:color w:val="231F20"/>
          <w:spacing w:val="-11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fréquence</w:t>
      </w:r>
      <w:r>
        <w:rPr>
          <w:rFonts w:ascii="Avenir" w:hAnsi="Avenir"/>
          <w:color w:val="231F20"/>
          <w:spacing w:val="-11"/>
          <w:w w:val="95"/>
        </w:rPr>
        <w:t> </w:t>
      </w:r>
      <w:r>
        <w:rPr>
          <w:rFonts w:ascii="Avenir" w:hAnsi="Avenir"/>
          <w:color w:val="231F20"/>
          <w:w w:val="95"/>
        </w:rPr>
        <w:t>en</w:t>
      </w:r>
      <w:r>
        <w:rPr>
          <w:rFonts w:ascii="Avenir" w:hAnsi="Avenir"/>
          <w:color w:val="231F20"/>
          <w:spacing w:val="-11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augmentation</w:t>
      </w:r>
      <w:r>
        <w:rPr>
          <w:rFonts w:ascii="Avenir" w:hAnsi="Avenir"/>
          <w:color w:val="231F20"/>
          <w:spacing w:val="-11"/>
          <w:w w:val="95"/>
        </w:rPr>
        <w:t> </w:t>
      </w:r>
      <w:r>
        <w:rPr>
          <w:rFonts w:ascii="Avenir" w:hAnsi="Avenir"/>
          <w:color w:val="231F20"/>
          <w:w w:val="95"/>
        </w:rPr>
        <w:t>en</w:t>
      </w:r>
      <w:r>
        <w:rPr>
          <w:rFonts w:ascii="Avenir" w:hAnsi="Avenir"/>
          <w:color w:val="231F20"/>
          <w:spacing w:val="-11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France</w:t>
      </w:r>
      <w:r>
        <w:rPr>
          <w:rFonts w:ascii="Avenir" w:hAnsi="Avenir"/>
          <w:spacing w:val="-3"/>
        </w:rPr>
      </w:r>
    </w:p>
    <w:p>
      <w:pPr>
        <w:pStyle w:val="BodyText"/>
        <w:spacing w:line="199" w:lineRule="auto" w:before="9"/>
        <w:ind w:right="0"/>
        <w:jc w:val="both"/>
      </w:pPr>
      <w:r>
        <w:rPr>
          <w:color w:val="231F20"/>
          <w:spacing w:val="-3"/>
          <w:w w:val="95"/>
        </w:rPr>
        <w:t>L’allergie alimentaire semble être </w:t>
      </w:r>
      <w:r>
        <w:rPr>
          <w:color w:val="231F20"/>
          <w:w w:val="95"/>
        </w:rPr>
        <w:t>en </w:t>
      </w:r>
      <w:r>
        <w:rPr>
          <w:color w:val="231F20"/>
          <w:spacing w:val="-3"/>
          <w:w w:val="95"/>
        </w:rPr>
        <w:t>augmentation depuis quelques années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w w:val="92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France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(diversification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trop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précoce,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modification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de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l’environnement</w:t>
      </w:r>
      <w:r>
        <w:rPr>
          <w:rFonts w:ascii="Avenir" w:hAnsi="Avenir" w:cs="Avenir" w:eastAsia="Avenir"/>
          <w:color w:val="231F20"/>
          <w:spacing w:val="-16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alimentaire,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spacing w:val="-3"/>
        </w:rPr>
        <w:t>théorie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hygiéniste,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meilleure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détection…).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Elle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toucherait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environ</w:t>
      </w:r>
      <w:r>
        <w:rPr>
          <w:color w:val="231F20"/>
          <w:spacing w:val="-23"/>
        </w:rPr>
        <w:t> </w:t>
      </w:r>
      <w:r>
        <w:rPr>
          <w:color w:val="231F20"/>
        </w:rPr>
        <w:t>3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français</w:t>
      </w:r>
      <w:r>
        <w:rPr>
          <w:color w:val="231F20"/>
          <w:spacing w:val="-23"/>
        </w:rPr>
        <w:t> </w:t>
      </w:r>
      <w:r>
        <w:rPr>
          <w:color w:val="231F20"/>
        </w:rPr>
        <w:t>sur</w:t>
      </w:r>
      <w:r>
        <w:rPr>
          <w:color w:val="231F20"/>
          <w:w w:val="92"/>
        </w:rPr>
        <w:t> </w:t>
      </w:r>
      <w:r>
        <w:rPr>
          <w:rFonts w:ascii="Avenir" w:hAnsi="Avenir" w:cs="Avenir" w:eastAsia="Avenir"/>
          <w:color w:val="231F20"/>
          <w:spacing w:val="-3"/>
        </w:rPr>
        <w:t>100.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Si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elle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peut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apparaître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à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tout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âge,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elle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reste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cependant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plus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fréquente</w:t>
      </w:r>
      <w:r>
        <w:rPr>
          <w:rFonts w:ascii="Avenir" w:hAnsi="Avenir" w:cs="Avenir" w:eastAsia="Avenir"/>
          <w:color w:val="231F20"/>
          <w:spacing w:val="-22"/>
        </w:rPr>
        <w:t> </w:t>
      </w:r>
      <w:r>
        <w:rPr>
          <w:rFonts w:ascii="Avenir" w:hAnsi="Avenir" w:cs="Avenir" w:eastAsia="Avenir"/>
          <w:color w:val="231F20"/>
          <w:spacing w:val="-3"/>
        </w:rPr>
        <w:t>chez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spacing w:val="-3"/>
        </w:rPr>
        <w:t>l’enfant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moins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15</w:t>
      </w:r>
      <w:r>
        <w:rPr>
          <w:color w:val="231F20"/>
          <w:spacing w:val="-28"/>
        </w:rPr>
        <w:t> </w:t>
      </w:r>
      <w:r>
        <w:rPr>
          <w:color w:val="231F20"/>
        </w:rPr>
        <w:t>ans</w:t>
      </w:r>
      <w:r>
        <w:rPr>
          <w:color w:val="231F20"/>
          <w:spacing w:val="-28"/>
        </w:rPr>
        <w:t> </w:t>
      </w:r>
      <w:r>
        <w:rPr>
          <w:color w:val="231F20"/>
        </w:rPr>
        <w:t>;</w:t>
      </w:r>
      <w:r>
        <w:rPr>
          <w:color w:val="231F20"/>
          <w:spacing w:val="-28"/>
        </w:rPr>
        <w:t> </w:t>
      </w:r>
      <w:r>
        <w:rPr>
          <w:color w:val="231F20"/>
        </w:rPr>
        <w:t>6</w:t>
      </w:r>
      <w:r>
        <w:rPr>
          <w:color w:val="231F20"/>
          <w:spacing w:val="-28"/>
        </w:rPr>
        <w:t> </w:t>
      </w:r>
      <w:r>
        <w:rPr>
          <w:color w:val="231F20"/>
        </w:rPr>
        <w:t>à</w:t>
      </w:r>
      <w:r>
        <w:rPr>
          <w:color w:val="231F20"/>
          <w:spacing w:val="-28"/>
        </w:rPr>
        <w:t> </w:t>
      </w:r>
      <w:r>
        <w:rPr>
          <w:color w:val="231F20"/>
        </w:rPr>
        <w:t>8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enfants</w:t>
      </w:r>
      <w:r>
        <w:rPr>
          <w:color w:val="231F20"/>
          <w:spacing w:val="-28"/>
        </w:rPr>
        <w:t> </w:t>
      </w:r>
      <w:r>
        <w:rPr>
          <w:color w:val="231F20"/>
        </w:rPr>
        <w:t>sur</w:t>
      </w:r>
      <w:r>
        <w:rPr>
          <w:color w:val="231F20"/>
          <w:spacing w:val="-28"/>
        </w:rPr>
        <w:t> </w:t>
      </w:r>
      <w:r>
        <w:rPr>
          <w:color w:val="231F20"/>
        </w:rPr>
        <w:t>100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seraient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concernés.</w:t>
      </w:r>
      <w:r>
        <w:rPr>
          <w:spacing w:val="-3"/>
        </w:rPr>
      </w:r>
    </w:p>
    <w:p>
      <w:pPr>
        <w:spacing w:line="240" w:lineRule="auto" w:before="1"/>
        <w:rPr>
          <w:rFonts w:ascii="Avenir" w:hAnsi="Avenir" w:cs="Avenir" w:eastAsia="Avenir"/>
          <w:sz w:val="12"/>
          <w:szCs w:val="12"/>
        </w:rPr>
      </w:pPr>
    </w:p>
    <w:p>
      <w:pPr>
        <w:pStyle w:val="BodyText"/>
        <w:spacing w:line="213" w:lineRule="exact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 w:cs="Avenir" w:eastAsia="Avenir"/>
          <w:color w:val="231F20"/>
          <w:w w:val="95"/>
        </w:rPr>
        <w:t>Un </w:t>
      </w:r>
      <w:r>
        <w:rPr>
          <w:rFonts w:ascii="Avenir" w:hAnsi="Avenir" w:cs="Avenir" w:eastAsia="Avenir"/>
          <w:color w:val="231F20"/>
          <w:spacing w:val="-3"/>
          <w:w w:val="95"/>
        </w:rPr>
        <w:t>nombre d’aliments impliqués relativement</w:t>
      </w:r>
      <w:r>
        <w:rPr>
          <w:rFonts w:ascii="Avenir" w:hAnsi="Avenir" w:cs="Avenir" w:eastAsia="Avenir"/>
          <w:color w:val="231F20"/>
          <w:spacing w:val="27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faible</w:t>
      </w:r>
      <w:r>
        <w:rPr>
          <w:rFonts w:ascii="Avenir" w:hAnsi="Avenir" w:cs="Avenir" w:eastAsia="Avenir"/>
        </w:rPr>
      </w:r>
    </w:p>
    <w:p>
      <w:pPr>
        <w:pStyle w:val="BodyText"/>
        <w:spacing w:line="199" w:lineRule="auto" w:before="9"/>
        <w:ind w:right="42"/>
        <w:jc w:val="both"/>
        <w:rPr>
          <w:rFonts w:ascii="Avenir" w:hAnsi="Avenir" w:cs="Avenir" w:eastAsia="Avenir"/>
        </w:rPr>
      </w:pPr>
      <w:r>
        <w:rPr>
          <w:color w:val="231F20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estime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90</w:t>
      </w:r>
      <w:r>
        <w:rPr>
          <w:color w:val="231F20"/>
          <w:spacing w:val="-16"/>
        </w:rPr>
        <w:t> </w:t>
      </w:r>
      <w:r>
        <w:rPr>
          <w:color w:val="231F20"/>
        </w:rPr>
        <w:t>%</w:t>
      </w:r>
      <w:r>
        <w:rPr>
          <w:color w:val="231F20"/>
          <w:spacing w:val="-16"/>
        </w:rPr>
        <w:t> </w:t>
      </w:r>
      <w:r>
        <w:rPr>
          <w:color w:val="231F20"/>
        </w:rPr>
        <w:t>des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allergies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alimentaires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correspondent</w:t>
      </w:r>
      <w:r>
        <w:rPr>
          <w:color w:val="231F20"/>
          <w:spacing w:val="-16"/>
        </w:rPr>
        <w:t> </w:t>
      </w:r>
      <w:r>
        <w:rPr>
          <w:color w:val="231F20"/>
        </w:rPr>
        <w:t>à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sept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aliments</w:t>
      </w:r>
      <w:r>
        <w:rPr>
          <w:color w:val="231F20"/>
          <w:w w:val="91"/>
        </w:rPr>
        <w:t> </w:t>
      </w:r>
      <w:r>
        <w:rPr>
          <w:color w:val="231F20"/>
          <w:spacing w:val="-3"/>
          <w:w w:val="95"/>
        </w:rPr>
        <w:t>principaux </w:t>
      </w:r>
      <w:r>
        <w:rPr>
          <w:color w:val="231F20"/>
          <w:w w:val="95"/>
        </w:rPr>
        <w:t>: œuf, </w:t>
      </w:r>
      <w:r>
        <w:rPr>
          <w:color w:val="231F20"/>
          <w:spacing w:val="-3"/>
          <w:w w:val="95"/>
        </w:rPr>
        <w:t>arachide/cacahuète, lait, fruits </w:t>
      </w:r>
      <w:r>
        <w:rPr>
          <w:color w:val="231F20"/>
          <w:w w:val="95"/>
        </w:rPr>
        <w:t>à </w:t>
      </w:r>
      <w:r>
        <w:rPr>
          <w:color w:val="231F20"/>
          <w:spacing w:val="-3"/>
          <w:w w:val="95"/>
        </w:rPr>
        <w:t>coque, blé, poisson,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crustacés</w:t>
      </w:r>
      <w:r>
        <w:rPr>
          <w:color w:val="231F20"/>
          <w:w w:val="91"/>
        </w:rPr>
        <w:t> </w:t>
      </w:r>
      <w:r>
        <w:rPr>
          <w:rFonts w:ascii="Avenir" w:hAnsi="Avenir"/>
          <w:color w:val="231F20"/>
          <w:spacing w:val="-3"/>
          <w:w w:val="95"/>
        </w:rPr>
        <w:t>(et soja aux</w:t>
      </w:r>
      <w:r>
        <w:rPr>
          <w:rFonts w:ascii="Avenir" w:hAnsi="Avenir"/>
          <w:color w:val="231F20"/>
          <w:spacing w:val="-12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Etats-Unis).</w:t>
      </w:r>
      <w:r>
        <w:rPr>
          <w:rFonts w:ascii="Avenir" w:hAnsi="Avenir"/>
          <w:spacing w:val="-3"/>
        </w:rPr>
      </w:r>
    </w:p>
    <w:p>
      <w:pPr>
        <w:pStyle w:val="BodyText"/>
        <w:spacing w:line="199" w:lineRule="auto"/>
        <w:ind w:left="718" w:right="0" w:hanging="379"/>
        <w:jc w:val="both"/>
      </w:pP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</w:rPr>
        <w:t>    </w:t>
      </w:r>
      <w:r>
        <w:rPr>
          <w:rFonts w:ascii="Avenir" w:hAnsi="Avenir" w:cs="Avenir" w:eastAsia="Avenir"/>
          <w:color w:val="231F20"/>
          <w:spacing w:val="17"/>
        </w:rPr>
        <w:t> </w:t>
      </w:r>
      <w:r>
        <w:rPr>
          <w:rFonts w:ascii="Avenir" w:hAnsi="Avenir" w:cs="Avenir" w:eastAsia="Avenir"/>
          <w:color w:val="231F20"/>
          <w:spacing w:val="-4"/>
        </w:rPr>
        <w:t>•</w:t>
      </w:r>
      <w:r>
        <w:rPr>
          <w:rFonts w:ascii="Avenir" w:hAnsi="Avenir" w:cs="Avenir" w:eastAsia="Avenir"/>
          <w:color w:val="231F20"/>
          <w:spacing w:val="-17"/>
        </w:rPr>
        <w:t> </w:t>
      </w:r>
      <w:r>
        <w:rPr>
          <w:rFonts w:ascii="Avenir" w:hAnsi="Avenir" w:cs="Avenir" w:eastAsia="Avenir"/>
          <w:color w:val="231F20"/>
          <w:spacing w:val="-120"/>
        </w:rPr>
        <w:t>C</w:t>
      </w:r>
      <w:r>
        <w:rPr>
          <w:rFonts w:ascii="Avenir" w:hAnsi="Avenir" w:cs="Avenir" w:eastAsia="Avenir"/>
          <w:color w:val="231F20"/>
          <w:spacing w:val="4"/>
        </w:rPr>
        <w:t> </w:t>
      </w:r>
      <w:r>
        <w:rPr>
          <w:rFonts w:ascii="Avenir" w:hAnsi="Avenir" w:cs="Avenir" w:eastAsia="Avenir"/>
          <w:color w:val="231F20"/>
          <w:spacing w:val="4"/>
        </w:rPr>
      </w:r>
      <w:r>
        <w:rPr>
          <w:rFonts w:ascii="Avenir" w:hAnsi="Avenir" w:cs="Avenir" w:eastAsia="Avenir"/>
          <w:color w:val="231F20"/>
        </w:rPr>
        <w:t>hez</w:t>
      </w:r>
      <w:r>
        <w:rPr>
          <w:rFonts w:ascii="Avenir" w:hAnsi="Avenir" w:cs="Avenir" w:eastAsia="Avenir"/>
          <w:color w:val="231F20"/>
          <w:spacing w:val="-4"/>
        </w:rPr>
        <w:t> </w:t>
      </w:r>
      <w:r>
        <w:rPr>
          <w:rFonts w:ascii="Avenir" w:hAnsi="Avenir" w:cs="Avenir" w:eastAsia="Avenir"/>
          <w:color w:val="231F20"/>
        </w:rPr>
        <w:t>les</w:t>
      </w:r>
      <w:r>
        <w:rPr>
          <w:rFonts w:ascii="Avenir" w:hAnsi="Avenir" w:cs="Avenir" w:eastAsia="Avenir"/>
          <w:color w:val="231F20"/>
          <w:spacing w:val="-4"/>
        </w:rPr>
        <w:t> </w:t>
      </w:r>
      <w:r>
        <w:rPr>
          <w:rFonts w:ascii="Avenir" w:hAnsi="Avenir" w:cs="Avenir" w:eastAsia="Avenir"/>
          <w:color w:val="231F20"/>
          <w:spacing w:val="-3"/>
        </w:rPr>
        <w:t>moins</w:t>
      </w:r>
      <w:r>
        <w:rPr>
          <w:rFonts w:ascii="Avenir" w:hAnsi="Avenir" w:cs="Avenir" w:eastAsia="Avenir"/>
          <w:color w:val="231F20"/>
          <w:spacing w:val="-4"/>
        </w:rPr>
        <w:t> </w:t>
      </w:r>
      <w:r>
        <w:rPr>
          <w:rFonts w:ascii="Avenir" w:hAnsi="Avenir" w:cs="Avenir" w:eastAsia="Avenir"/>
          <w:color w:val="231F20"/>
        </w:rPr>
        <w:t>de</w:t>
      </w:r>
      <w:r>
        <w:rPr>
          <w:rFonts w:ascii="Avenir" w:hAnsi="Avenir" w:cs="Avenir" w:eastAsia="Avenir"/>
          <w:color w:val="231F20"/>
          <w:spacing w:val="-4"/>
        </w:rPr>
        <w:t> </w:t>
      </w:r>
      <w:r>
        <w:rPr>
          <w:rFonts w:ascii="Avenir" w:hAnsi="Avenir" w:cs="Avenir" w:eastAsia="Avenir"/>
          <w:color w:val="231F20"/>
        </w:rPr>
        <w:t>15</w:t>
      </w:r>
      <w:r>
        <w:rPr>
          <w:rFonts w:ascii="Avenir" w:hAnsi="Avenir" w:cs="Avenir" w:eastAsia="Avenir"/>
          <w:color w:val="231F20"/>
          <w:spacing w:val="-4"/>
        </w:rPr>
        <w:t> </w:t>
      </w:r>
      <w:r>
        <w:rPr>
          <w:rFonts w:ascii="Avenir" w:hAnsi="Avenir" w:cs="Avenir" w:eastAsia="Avenir"/>
          <w:color w:val="231F20"/>
          <w:spacing w:val="-3"/>
        </w:rPr>
        <w:t>ans, </w:t>
      </w:r>
      <w:r>
        <w:rPr>
          <w:color w:val="231F20"/>
        </w:rPr>
        <w:t>en</w:t>
      </w:r>
      <w:r>
        <w:rPr>
          <w:color w:val="231F20"/>
          <w:spacing w:val="-3"/>
        </w:rPr>
        <w:t> France, l’œuf </w:t>
      </w:r>
      <w:r>
        <w:rPr>
          <w:color w:val="231F20"/>
        </w:rPr>
        <w:t>est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premier allergène </w:t>
      </w:r>
      <w:r>
        <w:rPr>
          <w:color w:val="231F20"/>
        </w:rPr>
        <w:t>par</w:t>
      </w:r>
      <w:r>
        <w:rPr>
          <w:color w:val="231F20"/>
          <w:w w:val="92"/>
        </w:rPr>
        <w:t> </w:t>
      </w:r>
      <w:r>
        <w:rPr>
          <w:color w:val="231F20"/>
          <w:spacing w:val="-3"/>
        </w:rPr>
        <w:t>ordre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fréquence</w:t>
      </w:r>
      <w:r>
        <w:rPr>
          <w:color w:val="231F20"/>
          <w:spacing w:val="-11"/>
        </w:rPr>
        <w:t> </w:t>
      </w:r>
      <w:r>
        <w:rPr>
          <w:color w:val="231F20"/>
        </w:rPr>
        <w:t>(34</w:t>
      </w:r>
      <w:r>
        <w:rPr>
          <w:color w:val="231F20"/>
          <w:spacing w:val="-11"/>
        </w:rPr>
        <w:t> </w:t>
      </w:r>
      <w:r>
        <w:rPr>
          <w:color w:val="231F20"/>
        </w:rPr>
        <w:t>%</w:t>
      </w:r>
      <w:r>
        <w:rPr>
          <w:color w:val="231F20"/>
          <w:spacing w:val="-11"/>
        </w:rPr>
        <w:t> </w:t>
      </w:r>
      <w:r>
        <w:rPr>
          <w:color w:val="231F20"/>
        </w:rPr>
        <w:t>des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cas)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suivi</w:t>
      </w:r>
      <w:r>
        <w:rPr>
          <w:color w:val="231F20"/>
          <w:spacing w:val="-11"/>
        </w:rPr>
        <w:t> </w:t>
      </w:r>
      <w:r>
        <w:rPr>
          <w:color w:val="231F20"/>
        </w:rPr>
        <w:t>par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l’arachide</w:t>
      </w:r>
      <w:r>
        <w:rPr>
          <w:color w:val="231F20"/>
          <w:spacing w:val="-11"/>
        </w:rPr>
        <w:t> </w:t>
      </w:r>
      <w:r>
        <w:rPr>
          <w:color w:val="231F20"/>
        </w:rPr>
        <w:t>(25</w:t>
      </w:r>
      <w:r>
        <w:rPr>
          <w:color w:val="231F20"/>
          <w:spacing w:val="-11"/>
        </w:rPr>
        <w:t> </w:t>
      </w:r>
      <w:r>
        <w:rPr>
          <w:color w:val="231F20"/>
        </w:rPr>
        <w:t>%),</w:t>
      </w:r>
      <w:r>
        <w:rPr>
          <w:color w:val="231F20"/>
          <w:spacing w:val="-11"/>
        </w:rPr>
        <w:t> </w:t>
      </w:r>
      <w:r>
        <w:rPr>
          <w:color w:val="231F20"/>
        </w:rPr>
        <w:t>le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lait</w:t>
      </w:r>
      <w:r>
        <w:rPr>
          <w:color w:val="231F20"/>
          <w:spacing w:val="-11"/>
        </w:rPr>
        <w:t> </w:t>
      </w:r>
      <w:r>
        <w:rPr>
          <w:color w:val="231F20"/>
        </w:rPr>
        <w:t>(8</w:t>
      </w:r>
      <w:r>
        <w:rPr>
          <w:color w:val="231F20"/>
          <w:spacing w:val="-11"/>
        </w:rPr>
        <w:t> </w:t>
      </w:r>
      <w:r>
        <w:rPr>
          <w:color w:val="231F20"/>
        </w:rPr>
        <w:t>%)</w:t>
      </w:r>
      <w:r>
        <w:rPr>
          <w:color w:val="231F20"/>
          <w:w w:val="134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poisson</w:t>
      </w:r>
      <w:r>
        <w:rPr>
          <w:color w:val="231F20"/>
          <w:spacing w:val="-5"/>
        </w:rPr>
        <w:t> </w:t>
      </w:r>
      <w:r>
        <w:rPr>
          <w:color w:val="231F20"/>
        </w:rPr>
        <w:t>(5</w:t>
      </w:r>
      <w:r>
        <w:rPr>
          <w:color w:val="231F20"/>
          <w:spacing w:val="-5"/>
        </w:rPr>
        <w:t> </w:t>
      </w:r>
      <w:r>
        <w:rPr>
          <w:color w:val="231F20"/>
        </w:rPr>
        <w:t>%).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Viennent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ensuite</w:t>
      </w:r>
      <w:r>
        <w:rPr>
          <w:color w:val="231F20"/>
          <w:spacing w:val="-5"/>
        </w:rPr>
        <w:t> </w:t>
      </w:r>
      <w:r>
        <w:rPr>
          <w:color w:val="231F20"/>
        </w:rPr>
        <w:t>les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crustacés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mollusques,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les</w:t>
      </w:r>
      <w:r>
        <w:rPr>
          <w:color w:val="231F20"/>
          <w:w w:val="91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allergènes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d’origine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végétale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: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groupe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noix,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blé,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légumineuses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(soja…),</w:t>
      </w:r>
      <w:r>
        <w:rPr>
          <w:rFonts w:ascii="Avenir" w:hAnsi="Avenir" w:cs="Avenir" w:eastAsia="Avenir"/>
          <w:color w:val="231F20"/>
          <w:spacing w:val="-15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kiwi,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spacing w:val="-3"/>
          <w:w w:val="90"/>
        </w:rPr>
        <w:t>moutarde… L’ordre diffère </w:t>
      </w:r>
      <w:r>
        <w:rPr>
          <w:color w:val="231F20"/>
          <w:w w:val="90"/>
        </w:rPr>
        <w:t>avec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3"/>
          <w:w w:val="90"/>
        </w:rPr>
        <w:t>l’âge.</w:t>
      </w:r>
      <w:r>
        <w:rPr>
          <w:spacing w:val="-3"/>
        </w:rPr>
      </w:r>
    </w:p>
    <w:p>
      <w:pPr>
        <w:pStyle w:val="BodyText"/>
        <w:spacing w:line="204" w:lineRule="exact" w:before="116"/>
        <w:ind w:left="532" w:right="292" w:hanging="379"/>
        <w:jc w:val="both"/>
      </w:pPr>
      <w:r>
        <w:rPr/>
        <w:br w:type="column"/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</w:rPr>
        <w:t>    </w:t>
      </w:r>
      <w:r>
        <w:rPr>
          <w:rFonts w:ascii="Avenir" w:hAnsi="Avenir" w:cs="Avenir" w:eastAsia="Avenir"/>
          <w:color w:val="231F20"/>
          <w:spacing w:val="17"/>
        </w:rPr>
        <w:t> </w:t>
      </w:r>
      <w:r>
        <w:rPr>
          <w:rFonts w:ascii="Avenir" w:hAnsi="Avenir" w:cs="Avenir" w:eastAsia="Avenir"/>
          <w:color w:val="231F20"/>
          <w:spacing w:val="-2"/>
          <w:w w:val="62"/>
        </w:rPr>
        <w:t>•</w:t>
      </w:r>
      <w:r>
        <w:rPr>
          <w:rFonts w:ascii="Avenir" w:hAnsi="Avenir" w:cs="Avenir" w:eastAsia="Avenir"/>
          <w:color w:val="231F20"/>
          <w:spacing w:val="-2"/>
          <w:w w:val="101"/>
        </w:rPr>
        <w:t> </w:t>
      </w:r>
      <w:r>
        <w:rPr>
          <w:rFonts w:ascii="Avenir" w:hAnsi="Avenir" w:cs="Avenir" w:eastAsia="Avenir"/>
          <w:color w:val="231F20"/>
          <w:spacing w:val="-80"/>
          <w:w w:val="66"/>
        </w:rPr>
        <w:t>C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  <w:spacing w:val="-12"/>
        </w:rPr>
        <w:t> </w:t>
      </w:r>
      <w:r>
        <w:rPr>
          <w:rFonts w:ascii="Avenir" w:hAnsi="Avenir" w:cs="Avenir" w:eastAsia="Avenir"/>
          <w:color w:val="231F20"/>
          <w:spacing w:val="-2"/>
          <w:w w:val="95"/>
        </w:rPr>
        <w:t>h</w:t>
      </w:r>
      <w:r>
        <w:rPr>
          <w:rFonts w:ascii="Avenir" w:hAnsi="Avenir" w:cs="Avenir" w:eastAsia="Avenir"/>
          <w:color w:val="231F20"/>
          <w:spacing w:val="-2"/>
          <w:w w:val="92"/>
        </w:rPr>
        <w:t>e</w:t>
      </w:r>
      <w:r>
        <w:rPr>
          <w:rFonts w:ascii="Avenir" w:hAnsi="Avenir" w:cs="Avenir" w:eastAsia="Avenir"/>
          <w:color w:val="231F20"/>
          <w:w w:val="96"/>
        </w:rPr>
        <w:t>z</w:t>
      </w:r>
      <w:r>
        <w:rPr>
          <w:rFonts w:ascii="Avenir" w:hAnsi="Avenir" w:cs="Avenir" w:eastAsia="Avenir"/>
          <w:color w:val="231F20"/>
        </w:rPr>
        <w:t>  </w:t>
      </w:r>
      <w:r>
        <w:rPr>
          <w:rFonts w:ascii="Avenir" w:hAnsi="Avenir" w:cs="Avenir" w:eastAsia="Avenir"/>
          <w:color w:val="231F20"/>
          <w:spacing w:val="-15"/>
        </w:rPr>
        <w:t> </w:t>
      </w:r>
      <w:r>
        <w:rPr>
          <w:rFonts w:ascii="Avenir" w:hAnsi="Avenir" w:cs="Avenir" w:eastAsia="Avenir"/>
          <w:color w:val="231F20"/>
          <w:spacing w:val="-2"/>
          <w:w w:val="104"/>
        </w:rPr>
        <w:t>l</w:t>
      </w:r>
      <w:r>
        <w:rPr>
          <w:rFonts w:ascii="Avenir" w:hAnsi="Avenir" w:cs="Avenir" w:eastAsia="Avenir"/>
          <w:color w:val="231F20"/>
          <w:spacing w:val="-2"/>
          <w:w w:val="105"/>
        </w:rPr>
        <w:t>’</w:t>
      </w:r>
      <w:r>
        <w:rPr>
          <w:rFonts w:ascii="Avenir" w:hAnsi="Avenir" w:cs="Avenir" w:eastAsia="Avenir"/>
          <w:color w:val="231F20"/>
          <w:spacing w:val="-2"/>
          <w:w w:val="96"/>
        </w:rPr>
        <w:t>a</w:t>
      </w:r>
      <w:r>
        <w:rPr>
          <w:rFonts w:ascii="Avenir" w:hAnsi="Avenir" w:cs="Avenir" w:eastAsia="Avenir"/>
          <w:color w:val="231F20"/>
          <w:spacing w:val="-2"/>
          <w:w w:val="86"/>
        </w:rPr>
        <w:t>d</w:t>
      </w:r>
      <w:r>
        <w:rPr>
          <w:rFonts w:ascii="Avenir" w:hAnsi="Avenir" w:cs="Avenir" w:eastAsia="Avenir"/>
          <w:color w:val="231F20"/>
          <w:spacing w:val="-2"/>
          <w:w w:val="94"/>
        </w:rPr>
        <w:t>u</w:t>
      </w:r>
      <w:r>
        <w:rPr>
          <w:rFonts w:ascii="Avenir" w:hAnsi="Avenir" w:cs="Avenir" w:eastAsia="Avenir"/>
          <w:color w:val="231F20"/>
          <w:spacing w:val="-2"/>
          <w:w w:val="104"/>
        </w:rPr>
        <w:t>l</w:t>
      </w:r>
      <w:r>
        <w:rPr>
          <w:rFonts w:ascii="Avenir" w:hAnsi="Avenir" w:cs="Avenir" w:eastAsia="Avenir"/>
          <w:color w:val="231F20"/>
          <w:spacing w:val="-2"/>
          <w:w w:val="98"/>
        </w:rPr>
        <w:t>t</w:t>
      </w:r>
      <w:r>
        <w:rPr>
          <w:rFonts w:ascii="Avenir" w:hAnsi="Avenir" w:cs="Avenir" w:eastAsia="Avenir"/>
          <w:color w:val="231F20"/>
          <w:spacing w:val="-2"/>
          <w:w w:val="92"/>
        </w:rPr>
        <w:t>e</w:t>
      </w:r>
      <w:r>
        <w:rPr>
          <w:rFonts w:ascii="Avenir" w:hAnsi="Avenir" w:cs="Avenir" w:eastAsia="Avenir"/>
          <w:color w:val="231F20"/>
          <w:w w:val="104"/>
        </w:rPr>
        <w:t>,</w:t>
      </w:r>
      <w:r>
        <w:rPr>
          <w:rFonts w:ascii="Avenir" w:hAnsi="Avenir" w:cs="Avenir" w:eastAsia="Avenir"/>
          <w:color w:val="231F20"/>
        </w:rPr>
        <w:t>  </w:t>
      </w:r>
      <w:r>
        <w:rPr>
          <w:rFonts w:ascii="Avenir" w:hAnsi="Avenir" w:cs="Avenir" w:eastAsia="Avenir"/>
          <w:color w:val="231F20"/>
          <w:spacing w:val="-13"/>
        </w:rPr>
        <w:t> </w:t>
      </w:r>
      <w:r>
        <w:rPr>
          <w:color w:val="231F20"/>
          <w:spacing w:val="-2"/>
          <w:w w:val="97"/>
        </w:rPr>
        <w:t>l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91"/>
        </w:rPr>
        <w:t>s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92"/>
        </w:rPr>
        <w:t>a</w:t>
      </w:r>
      <w:r>
        <w:rPr>
          <w:color w:val="231F20"/>
          <w:spacing w:val="-2"/>
          <w:w w:val="97"/>
        </w:rPr>
        <w:t>ll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"/>
          <w:w w:val="92"/>
        </w:rPr>
        <w:t>r</w:t>
      </w:r>
      <w:r>
        <w:rPr>
          <w:color w:val="231F20"/>
          <w:spacing w:val="-2"/>
          <w:w w:val="82"/>
        </w:rPr>
        <w:t>g</w:t>
      </w:r>
      <w:r>
        <w:rPr>
          <w:color w:val="231F20"/>
          <w:spacing w:val="-2"/>
          <w:w w:val="90"/>
        </w:rPr>
        <w:t>è</w:t>
      </w:r>
      <w:r>
        <w:rPr>
          <w:color w:val="231F20"/>
          <w:spacing w:val="-2"/>
          <w:w w:val="92"/>
        </w:rPr>
        <w:t>n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91"/>
        </w:rPr>
        <w:t>s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2"/>
        </w:rPr>
        <w:t>d</w:t>
      </w:r>
      <w:r>
        <w:rPr>
          <w:color w:val="231F20"/>
          <w:spacing w:val="-2"/>
          <w:w w:val="97"/>
        </w:rPr>
        <w:t>’</w:t>
      </w:r>
      <w:r>
        <w:rPr>
          <w:color w:val="231F20"/>
          <w:spacing w:val="-2"/>
          <w:w w:val="84"/>
        </w:rPr>
        <w:t>o</w:t>
      </w:r>
      <w:r>
        <w:rPr>
          <w:color w:val="231F20"/>
          <w:spacing w:val="-2"/>
          <w:w w:val="92"/>
        </w:rPr>
        <w:t>r</w:t>
      </w:r>
      <w:r>
        <w:rPr>
          <w:color w:val="231F20"/>
          <w:spacing w:val="-2"/>
          <w:w w:val="96"/>
        </w:rPr>
        <w:t>i</w:t>
      </w:r>
      <w:r>
        <w:rPr>
          <w:color w:val="231F20"/>
          <w:spacing w:val="-2"/>
          <w:w w:val="82"/>
        </w:rPr>
        <w:t>g</w:t>
      </w:r>
      <w:r>
        <w:rPr>
          <w:color w:val="231F20"/>
          <w:spacing w:val="-2"/>
          <w:w w:val="96"/>
        </w:rPr>
        <w:t>i</w:t>
      </w:r>
      <w:r>
        <w:rPr>
          <w:color w:val="231F20"/>
          <w:spacing w:val="-2"/>
          <w:w w:val="92"/>
        </w:rPr>
        <w:t>n</w:t>
      </w:r>
      <w:r>
        <w:rPr>
          <w:color w:val="231F20"/>
          <w:w w:val="90"/>
        </w:rPr>
        <w:t>e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101"/>
        </w:rPr>
        <w:t>v</w:t>
      </w:r>
      <w:r>
        <w:rPr>
          <w:color w:val="231F20"/>
          <w:spacing w:val="-2"/>
          <w:w w:val="90"/>
        </w:rPr>
        <w:t>é</w:t>
      </w:r>
      <w:r>
        <w:rPr>
          <w:color w:val="231F20"/>
          <w:spacing w:val="-2"/>
          <w:w w:val="82"/>
        </w:rPr>
        <w:t>g</w:t>
      </w:r>
      <w:r>
        <w:rPr>
          <w:color w:val="231F20"/>
          <w:spacing w:val="-2"/>
          <w:w w:val="90"/>
        </w:rPr>
        <w:t>é</w:t>
      </w:r>
      <w:r>
        <w:rPr>
          <w:color w:val="231F20"/>
          <w:spacing w:val="-2"/>
          <w:w w:val="92"/>
        </w:rPr>
        <w:t>t</w:t>
      </w:r>
      <w:r>
        <w:rPr>
          <w:color w:val="231F20"/>
          <w:spacing w:val="-2"/>
          <w:w w:val="92"/>
        </w:rPr>
        <w:t>a</w:t>
      </w:r>
      <w:r>
        <w:rPr>
          <w:color w:val="231F20"/>
          <w:spacing w:val="-2"/>
          <w:w w:val="97"/>
        </w:rPr>
        <w:t>l</w:t>
      </w:r>
      <w:r>
        <w:rPr>
          <w:color w:val="231F20"/>
          <w:w w:val="90"/>
        </w:rPr>
        <w:t>e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4"/>
        </w:rPr>
        <w:t>o</w:t>
      </w:r>
      <w:r>
        <w:rPr>
          <w:color w:val="231F20"/>
          <w:spacing w:val="-2"/>
          <w:w w:val="82"/>
        </w:rPr>
        <w:t>cc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2"/>
          <w:w w:val="82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"/>
          <w:w w:val="92"/>
        </w:rPr>
        <w:t>n</w:t>
      </w:r>
      <w:r>
        <w:rPr>
          <w:color w:val="231F20"/>
          <w:w w:val="92"/>
        </w:rPr>
        <w:t>t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2"/>
          <w:w w:val="92"/>
        </w:rPr>
        <w:t>n</w:t>
      </w:r>
      <w:r>
        <w:rPr>
          <w:color w:val="231F20"/>
          <w:w w:val="90"/>
        </w:rPr>
        <w:t>e</w:t>
      </w:r>
      <w:r>
        <w:rPr>
          <w:color w:val="231F20"/>
        </w:rPr>
        <w:t>  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2"/>
        </w:rPr>
        <w:t>p</w:t>
      </w:r>
      <w:r>
        <w:rPr>
          <w:color w:val="231F20"/>
          <w:spacing w:val="-2"/>
          <w:w w:val="97"/>
        </w:rPr>
        <w:t>l</w:t>
      </w:r>
      <w:r>
        <w:rPr>
          <w:color w:val="231F20"/>
          <w:spacing w:val="-2"/>
          <w:w w:val="92"/>
        </w:rPr>
        <w:t>a</w:t>
      </w:r>
      <w:r>
        <w:rPr>
          <w:color w:val="231F20"/>
          <w:spacing w:val="-2"/>
          <w:w w:val="82"/>
        </w:rPr>
        <w:t>c</w:t>
      </w:r>
      <w:r>
        <w:rPr>
          <w:color w:val="231F20"/>
          <w:w w:val="90"/>
        </w:rPr>
        <w:t>e</w:t>
      </w:r>
      <w:r>
        <w:rPr>
          <w:color w:val="231F20"/>
          <w:w w:val="90"/>
        </w:rPr>
        <w:t> </w:t>
      </w:r>
      <w:r>
        <w:rPr>
          <w:rFonts w:ascii="Avenir" w:hAnsi="Avenir" w:cs="Avenir" w:eastAsia="Avenir"/>
          <w:color w:val="231F20"/>
          <w:spacing w:val="-3"/>
        </w:rPr>
        <w:t>prépondérante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: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fruits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du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groupe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latex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(avocat,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banane,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châtaigne,</w:t>
      </w:r>
      <w:r>
        <w:rPr>
          <w:rFonts w:ascii="Avenir" w:hAnsi="Avenir" w:cs="Avenir" w:eastAsia="Avenir"/>
          <w:color w:val="231F20"/>
          <w:spacing w:val="-7"/>
        </w:rPr>
        <w:t> </w:t>
      </w:r>
      <w:r>
        <w:rPr>
          <w:rFonts w:ascii="Avenir" w:hAnsi="Avenir" w:cs="Avenir" w:eastAsia="Avenir"/>
          <w:color w:val="231F20"/>
          <w:spacing w:val="-3"/>
        </w:rPr>
        <w:t>kiwi,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figue…),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rosacées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(fraises,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framboises,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poires,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pommes...),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fruits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secs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à</w:t>
      </w:r>
      <w:r>
        <w:rPr>
          <w:rFonts w:ascii="Avenir" w:hAnsi="Avenir" w:cs="Avenir" w:eastAsia="Avenir"/>
          <w:color w:val="231F20"/>
          <w:spacing w:val="-19"/>
          <w:w w:val="95"/>
        </w:rPr>
        <w:t> </w:t>
      </w:r>
      <w:r>
        <w:rPr>
          <w:rFonts w:ascii="Avenir" w:hAnsi="Avenir" w:cs="Avenir" w:eastAsia="Avenir"/>
          <w:color w:val="231F20"/>
          <w:spacing w:val="-3"/>
          <w:w w:val="95"/>
        </w:rPr>
        <w:t>coque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spacing w:val="-3"/>
          <w:w w:val="95"/>
        </w:rPr>
        <w:t>(noix,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noisettes...),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prunoïdés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(pêches,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amandes,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abricots,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cerises,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prunes...),</w:t>
      </w:r>
      <w:r>
        <w:rPr>
          <w:color w:val="231F20"/>
          <w:w w:val="96"/>
        </w:rPr>
        <w:t> </w:t>
      </w:r>
      <w:r>
        <w:rPr>
          <w:color w:val="231F20"/>
          <w:spacing w:val="-3"/>
        </w:rPr>
        <w:t>apiacés/ombellifères (aneth, carottes, coriandre, céleris, anis,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fenouil,</w:t>
      </w:r>
      <w:r>
        <w:rPr>
          <w:color w:val="231F20"/>
          <w:w w:val="96"/>
        </w:rPr>
        <w:t> </w:t>
      </w:r>
      <w:r>
        <w:rPr>
          <w:color w:val="231F20"/>
          <w:spacing w:val="-3"/>
        </w:rPr>
        <w:t>persil…).</w:t>
      </w:r>
      <w:r>
        <w:rPr>
          <w:spacing w:val="-3"/>
        </w:rPr>
      </w:r>
    </w:p>
    <w:p>
      <w:pPr>
        <w:pStyle w:val="BodyText"/>
        <w:spacing w:line="204" w:lineRule="exact"/>
        <w:ind w:left="154" w:right="337"/>
        <w:jc w:val="both"/>
      </w:pPr>
      <w:r>
        <w:rPr>
          <w:color w:val="231F20"/>
        </w:rPr>
        <w:t>La </w:t>
      </w:r>
      <w:r>
        <w:rPr>
          <w:color w:val="231F20"/>
          <w:spacing w:val="-3"/>
        </w:rPr>
        <w:t>quantité minimale d’aliment déclenchant l’allergie </w:t>
      </w:r>
      <w:r>
        <w:rPr>
          <w:color w:val="231F20"/>
        </w:rPr>
        <w:t>est </w:t>
      </w:r>
      <w:r>
        <w:rPr>
          <w:color w:val="231F20"/>
          <w:spacing w:val="-3"/>
        </w:rPr>
        <w:t>très variable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d’une</w:t>
      </w:r>
      <w:r>
        <w:rPr>
          <w:color w:val="231F20"/>
          <w:w w:val="90"/>
        </w:rPr>
        <w:t> </w:t>
      </w:r>
      <w:r>
        <w:rPr>
          <w:color w:val="231F20"/>
          <w:spacing w:val="-3"/>
          <w:w w:val="90"/>
        </w:rPr>
        <w:t>personne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l’autre.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Certaines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peuvent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réagir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traces,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l’ordre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microgramme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5"/>
          <w:w w:val="90"/>
        </w:rPr>
      </w:r>
      <w:r>
        <w:rPr>
          <w:color w:val="231F20"/>
          <w:spacing w:val="-3"/>
          <w:w w:val="95"/>
        </w:rPr>
        <w:t>(souvent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pour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l’arachide).</w:t>
      </w:r>
      <w:r>
        <w:rPr>
          <w:spacing w:val="-3"/>
        </w:rPr>
      </w:r>
    </w:p>
    <w:p>
      <w:pPr>
        <w:spacing w:line="240" w:lineRule="auto" w:before="5"/>
        <w:rPr>
          <w:rFonts w:ascii="Avenir" w:hAnsi="Avenir" w:cs="Avenir" w:eastAsia="Avenir"/>
          <w:sz w:val="14"/>
          <w:szCs w:val="14"/>
        </w:rPr>
      </w:pPr>
    </w:p>
    <w:p>
      <w:pPr>
        <w:pStyle w:val="BodyText"/>
        <w:spacing w:line="218" w:lineRule="exact"/>
        <w:ind w:left="154" w:right="0"/>
        <w:jc w:val="both"/>
        <w:rPr>
          <w:rFonts w:ascii="Avenir" w:hAnsi="Avenir" w:cs="Avenir" w:eastAsia="Avenir"/>
        </w:rPr>
      </w:pPr>
      <w:r>
        <w:rPr>
          <w:rFonts w:ascii="Avenir" w:hAnsi="Avenir"/>
          <w:color w:val="231F20"/>
          <w:spacing w:val="-3"/>
          <w:w w:val="95"/>
        </w:rPr>
        <w:t>Diagnostic,</w:t>
      </w:r>
      <w:r>
        <w:rPr>
          <w:rFonts w:ascii="Avenir" w:hAnsi="Avenir"/>
          <w:color w:val="231F20"/>
          <w:spacing w:val="-9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traitement</w:t>
      </w:r>
      <w:r>
        <w:rPr>
          <w:rFonts w:ascii="Avenir" w:hAnsi="Avenir"/>
          <w:color w:val="231F20"/>
          <w:spacing w:val="-9"/>
          <w:w w:val="95"/>
        </w:rPr>
        <w:t> </w:t>
      </w:r>
      <w:r>
        <w:rPr>
          <w:rFonts w:ascii="Avenir" w:hAnsi="Avenir"/>
          <w:color w:val="231F20"/>
          <w:w w:val="95"/>
        </w:rPr>
        <w:t>et</w:t>
      </w:r>
      <w:r>
        <w:rPr>
          <w:rFonts w:ascii="Avenir" w:hAnsi="Avenir"/>
          <w:color w:val="231F20"/>
          <w:spacing w:val="-9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pronostic</w:t>
      </w:r>
      <w:r>
        <w:rPr>
          <w:rFonts w:ascii="Avenir" w:hAnsi="Avenir"/>
          <w:color w:val="231F20"/>
          <w:spacing w:val="-9"/>
          <w:w w:val="95"/>
        </w:rPr>
        <w:t> </w:t>
      </w:r>
      <w:r>
        <w:rPr>
          <w:rFonts w:ascii="Avenir" w:hAnsi="Avenir"/>
          <w:color w:val="231F20"/>
          <w:w w:val="95"/>
        </w:rPr>
        <w:t>de</w:t>
      </w:r>
      <w:r>
        <w:rPr>
          <w:rFonts w:ascii="Avenir" w:hAnsi="Avenir"/>
          <w:color w:val="231F20"/>
          <w:spacing w:val="-9"/>
          <w:w w:val="95"/>
        </w:rPr>
        <w:t> </w:t>
      </w:r>
      <w:r>
        <w:rPr>
          <w:rFonts w:ascii="Avenir" w:hAnsi="Avenir"/>
          <w:color w:val="231F20"/>
          <w:spacing w:val="-3"/>
          <w:w w:val="95"/>
        </w:rPr>
        <w:t>guérison</w:t>
      </w:r>
      <w:r>
        <w:rPr>
          <w:rFonts w:ascii="Avenir" w:hAnsi="Avenir"/>
          <w:spacing w:val="-3"/>
        </w:rPr>
      </w:r>
    </w:p>
    <w:p>
      <w:pPr>
        <w:pStyle w:val="BodyText"/>
        <w:spacing w:line="211" w:lineRule="auto" w:before="6"/>
        <w:ind w:left="154" w:right="338"/>
        <w:jc w:val="both"/>
      </w:pPr>
      <w:r>
        <w:rPr>
          <w:color w:val="231F20"/>
          <w:w w:val="90"/>
        </w:rPr>
        <w:t>Le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diagnostic,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réalisé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par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allergologue,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repose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sur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interrogatoire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examen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36"/>
          <w:w w:val="90"/>
        </w:rPr>
      </w:r>
      <w:r>
        <w:rPr>
          <w:color w:val="231F20"/>
          <w:spacing w:val="-3"/>
          <w:w w:val="95"/>
        </w:rPr>
        <w:t>clinique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minutieux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complétés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enquête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alimentaire,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tests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(cutanés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et/</w:t>
      </w:r>
      <w:r>
        <w:rPr>
          <w:color w:val="231F20"/>
          <w:w w:val="146"/>
        </w:rPr>
        <w:t> </w:t>
      </w:r>
      <w:r>
        <w:rPr>
          <w:color w:val="231F20"/>
          <w:w w:val="90"/>
        </w:rPr>
        <w:t>ou de </w:t>
      </w:r>
      <w:r>
        <w:rPr>
          <w:color w:val="231F20"/>
          <w:spacing w:val="-3"/>
          <w:w w:val="90"/>
        </w:rPr>
        <w:t>provocation) </w:t>
      </w:r>
      <w:r>
        <w:rPr>
          <w:color w:val="231F20"/>
          <w:w w:val="90"/>
        </w:rPr>
        <w:t>et des </w:t>
      </w:r>
      <w:r>
        <w:rPr>
          <w:color w:val="231F20"/>
          <w:spacing w:val="-3"/>
          <w:w w:val="90"/>
        </w:rPr>
        <w:t>dosages biologiques (immunoglobuline </w:t>
      </w:r>
      <w:r>
        <w:rPr>
          <w:color w:val="231F20"/>
          <w:w w:val="90"/>
        </w:rPr>
        <w:t>ou</w:t>
      </w:r>
      <w:r>
        <w:rPr>
          <w:color w:val="231F20"/>
          <w:spacing w:val="15"/>
          <w:w w:val="90"/>
        </w:rPr>
        <w:t> </w:t>
      </w:r>
      <w:r>
        <w:rPr>
          <w:color w:val="231F20"/>
          <w:spacing w:val="-3"/>
          <w:w w:val="90"/>
        </w:rPr>
        <w:t>IgE…).</w:t>
      </w:r>
      <w:r>
        <w:rPr>
          <w:spacing w:val="-3"/>
        </w:rPr>
      </w:r>
    </w:p>
    <w:p>
      <w:pPr>
        <w:pStyle w:val="BodyText"/>
        <w:spacing w:line="211" w:lineRule="auto"/>
        <w:ind w:left="154" w:right="337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prise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charge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repose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essentiellement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l’exclusion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complète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(éviction)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w w:val="91"/>
        </w:rPr>
        <w:t> </w:t>
      </w:r>
      <w:r>
        <w:rPr>
          <w:color w:val="231F20"/>
          <w:spacing w:val="-3"/>
          <w:w w:val="95"/>
        </w:rPr>
        <w:t>aliments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pouvant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contenir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l’allergène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incriminé,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d’où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l’importance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l’étiquetage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(cf.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Mieux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comprendre).</w:t>
      </w:r>
      <w:r>
        <w:rPr>
          <w:spacing w:val="-3"/>
        </w:rPr>
      </w:r>
    </w:p>
    <w:p>
      <w:pPr>
        <w:pStyle w:val="BodyText"/>
        <w:spacing w:line="211" w:lineRule="auto"/>
        <w:ind w:left="154" w:right="292"/>
        <w:jc w:val="both"/>
      </w:pPr>
      <w:r>
        <w:rPr/>
        <w:pict>
          <v:shape style="position:absolute;margin-left:303.638pt;margin-top:45.509594pt;width:274.650pt;height:103pt;mso-position-horizontal-relative:page;mso-position-vertical-relative:paragraph;z-index:1264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18" w:lineRule="exact" w:before="83"/>
                    <w:ind w:left="165" w:right="0"/>
                    <w:jc w:val="both"/>
                    <w:rPr>
                      <w:rFonts w:ascii="Avenir" w:hAnsi="Avenir" w:cs="Avenir" w:eastAsia="Avenir"/>
                    </w:rPr>
                  </w:pPr>
                  <w:r>
                    <w:rPr>
                      <w:rFonts w:ascii="Avenir" w:hAnsi="Avenir"/>
                      <w:color w:val="231F20"/>
                      <w:spacing w:val="-2"/>
                      <w:w w:val="80"/>
                    </w:rPr>
                    <w:t>N</w:t>
                  </w:r>
                  <w:r>
                    <w:rPr>
                      <w:rFonts w:ascii="Avenir" w:hAnsi="Avenir"/>
                      <w:color w:val="231F20"/>
                      <w:w w:val="92"/>
                    </w:rPr>
                    <w:t>e</w:t>
                  </w:r>
                  <w:r>
                    <w:rPr>
                      <w:rFonts w:ascii="Avenir" w:hAnsi="Avenir"/>
                      <w:color w:val="231F20"/>
                      <w:spacing w:val="-4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6"/>
                    </w:rPr>
                    <w:t>p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6"/>
                    </w:rPr>
                    <w:t>a</w:t>
                  </w:r>
                  <w:r>
                    <w:rPr>
                      <w:rFonts w:ascii="Avenir" w:hAnsi="Avenir"/>
                      <w:color w:val="231F20"/>
                      <w:w w:val="93"/>
                    </w:rPr>
                    <w:t>s</w:t>
                  </w:r>
                  <w:r>
                    <w:rPr>
                      <w:rFonts w:ascii="Avenir" w:hAnsi="Avenir"/>
                      <w:color w:val="231F20"/>
                      <w:spacing w:val="-4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3"/>
                    </w:rPr>
                    <w:t>c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6"/>
                    </w:rPr>
                    <w:t>o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5"/>
                    </w:rPr>
                    <w:t>n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107"/>
                    </w:rPr>
                    <w:t>f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6"/>
                    </w:rPr>
                    <w:t>o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5"/>
                    </w:rPr>
                    <w:t>n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6"/>
                    </w:rPr>
                    <w:t>d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8"/>
                    </w:rPr>
                    <w:t>r</w:t>
                  </w:r>
                  <w:r>
                    <w:rPr>
                      <w:rFonts w:ascii="Avenir" w:hAnsi="Avenir"/>
                      <w:color w:val="231F20"/>
                      <w:w w:val="92"/>
                    </w:rPr>
                    <w:t>e</w:t>
                  </w:r>
                  <w:r>
                    <w:rPr>
                      <w:rFonts w:ascii="Avenir" w:hAnsi="Avenir"/>
                      <w:color w:val="231F20"/>
                      <w:spacing w:val="-4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6"/>
                    </w:rPr>
                    <w:t>a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104"/>
                    </w:rPr>
                    <w:t>ll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2"/>
                    </w:rPr>
                    <w:t>e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8"/>
                    </w:rPr>
                    <w:t>r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5"/>
                    </w:rPr>
                    <w:t>g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104"/>
                    </w:rPr>
                    <w:t>i</w:t>
                  </w:r>
                  <w:r>
                    <w:rPr>
                      <w:rFonts w:ascii="Avenir" w:hAnsi="Avenir"/>
                      <w:color w:val="231F20"/>
                      <w:w w:val="92"/>
                    </w:rPr>
                    <w:t>e</w:t>
                  </w:r>
                  <w:r>
                    <w:rPr>
                      <w:rFonts w:ascii="Avenir" w:hAnsi="Avenir"/>
                      <w:color w:val="231F20"/>
                      <w:spacing w:val="-4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2"/>
                    </w:rPr>
                    <w:t>e</w:t>
                  </w:r>
                  <w:r>
                    <w:rPr>
                      <w:rFonts w:ascii="Avenir" w:hAnsi="Avenir"/>
                      <w:color w:val="231F20"/>
                      <w:w w:val="98"/>
                    </w:rPr>
                    <w:t>t</w:t>
                  </w:r>
                  <w:r>
                    <w:rPr>
                      <w:rFonts w:ascii="Avenir" w:hAnsi="Avenir"/>
                      <w:color w:val="231F20"/>
                      <w:spacing w:val="-4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104"/>
                    </w:rPr>
                    <w:t>i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5"/>
                    </w:rPr>
                    <w:t>n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8"/>
                    </w:rPr>
                    <w:t>t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6"/>
                    </w:rPr>
                    <w:t>o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104"/>
                    </w:rPr>
                    <w:t>l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2"/>
                    </w:rPr>
                    <w:t>é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8"/>
                    </w:rPr>
                    <w:t>r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6"/>
                    </w:rPr>
                    <w:t>a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95"/>
                    </w:rPr>
                    <w:t>n</w:t>
                  </w:r>
                  <w:r>
                    <w:rPr>
                      <w:rFonts w:ascii="Avenir" w:hAnsi="Avenir"/>
                      <w:color w:val="231F20"/>
                      <w:spacing w:val="-2"/>
                      <w:w w:val="83"/>
                    </w:rPr>
                    <w:t>c</w:t>
                  </w:r>
                  <w:r>
                    <w:rPr>
                      <w:rFonts w:ascii="Avenir" w:hAnsi="Avenir"/>
                      <w:color w:val="231F20"/>
                      <w:w w:val="92"/>
                    </w:rPr>
                    <w:t>e</w:t>
                  </w:r>
                  <w:r>
                    <w:rPr>
                      <w:rFonts w:ascii="Avenir" w:hAnsi="Avenir"/>
                    </w:rPr>
                  </w:r>
                </w:p>
                <w:p>
                  <w:pPr>
                    <w:pStyle w:val="BodyText"/>
                    <w:spacing w:line="211" w:lineRule="auto" w:before="6"/>
                    <w:ind w:left="165" w:right="117"/>
                    <w:jc w:val="both"/>
                  </w:pPr>
                  <w:r>
                    <w:rPr>
                      <w:color w:val="231F20"/>
                      <w:spacing w:val="-2"/>
                      <w:w w:val="78"/>
                    </w:rPr>
                    <w:t>L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7"/>
                    </w:rPr>
                    <w:t>ll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2"/>
                    </w:rPr>
                    <w:t>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4"/>
                    </w:rPr>
                    <w:t>mm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w w:val="92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ée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à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rFonts w:ascii="Avenir" w:hAnsi="Avenir" w:cs="Avenir" w:eastAsia="Avenir"/>
                      <w:color w:val="231F20"/>
                      <w:w w:val="94"/>
                    </w:rPr>
                    <w:t>f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3"/>
                    </w:rPr>
                    <w:t>z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1"/>
                    </w:rPr>
                    <w:t>y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.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1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,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0"/>
                    </w:rPr>
                    <w:t>f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1"/>
                    </w:rPr>
                    <w:t>v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10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ll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w w:val="101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4"/>
                    </w:rPr>
                    <w:t>x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w w:val="90"/>
                    </w:rPr>
                    <w:t>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101"/>
                    </w:rPr>
                    <w:t>v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h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w w:val="90"/>
                    </w:rPr>
                    <w:t>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134"/>
                    </w:rPr>
                    <w:t>(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w w:val="90"/>
                    </w:rPr>
                    <w:t>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w w:val="134"/>
                    </w:rPr>
                    <w:t>)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w w:val="92"/>
                    </w:rPr>
                    <w:t>r</w:t>
                  </w:r>
                  <w:r>
                    <w:rPr>
                      <w:color w:val="231F20"/>
                      <w:w w:val="9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101"/>
                    </w:rPr>
                    <w:t>y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ô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101"/>
                    </w:rPr>
                    <w:t>v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100"/>
                    </w:rPr>
                    <w:t>f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100"/>
                    </w:rPr>
                    <w:t>f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w w:val="92"/>
                    </w:rPr>
                    <w:t>.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-2"/>
                      <w:w w:val="65"/>
                    </w:rPr>
                    <w:t>C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w w:val="96"/>
                    </w:rPr>
                    <w:t>,</w:t>
                  </w:r>
                  <w:r>
                    <w:rPr>
                      <w:color w:val="231F20"/>
                      <w:w w:val="96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2"/>
                    </w:rPr>
                    <w:t>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7"/>
                    </w:rPr>
                    <w:t>ll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6"/>
                    </w:rPr>
                    <w:t>,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101"/>
                    </w:rPr>
                    <w:t>v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ê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4"/>
                    </w:rPr>
                    <w:t>x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7"/>
                    </w:rPr>
                    <w:t>’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w w:val="92"/>
                    </w:rPr>
                    <w:t>n</w:t>
                  </w:r>
                  <w:r>
                    <w:rPr>
                      <w:color w:val="231F20"/>
                      <w:w w:val="92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q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w w:val="92"/>
                    </w:rPr>
                    <w:t>a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nn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1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w w:val="90"/>
                    </w:rPr>
                    <w:t>u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color w:val="231F20"/>
                      <w:w w:val="9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101"/>
                    </w:rPr>
                    <w:t>v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w w:val="92"/>
                    </w:rPr>
                    <w:t>t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w w:val="92"/>
                    </w:rPr>
                    <w:t>r</w:t>
                  </w:r>
                  <w:r>
                    <w:rPr>
                      <w:color w:val="231F20"/>
                      <w:w w:val="92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à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c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mm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d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6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p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b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7"/>
                    </w:rPr>
                    <w:t>l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è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34"/>
                    </w:rPr>
                    <w:t>(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1"/>
                    </w:rPr>
                    <w:t>y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u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0"/>
                    </w:rPr>
                    <w:t>f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r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m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82"/>
                    </w:rPr>
                    <w:t>g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spacing w:val="-8"/>
                      <w:w w:val="101"/>
                    </w:rPr>
                    <w:t> 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100"/>
                    </w:rPr>
                    <w:t>f</w:t>
                  </w:r>
                  <w:r>
                    <w:rPr>
                      <w:rFonts w:ascii="Avenir" w:hAnsi="Avenir" w:cs="Avenir" w:eastAsia="Avenir"/>
                      <w:color w:val="231F20"/>
                      <w:w w:val="94"/>
                    </w:rPr>
                    <w:t>f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4"/>
                    </w:rPr>
                    <w:t>i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rFonts w:ascii="Avenir" w:hAnsi="Avenir" w:cs="Avenir" w:eastAsia="Avenir"/>
                      <w:color w:val="231F20"/>
                      <w:spacing w:val="-2"/>
                      <w:w w:val="90"/>
                    </w:rPr>
                    <w:t>é</w:t>
                  </w:r>
                  <w:r>
                    <w:rPr>
                      <w:rFonts w:ascii="Avenir" w:hAnsi="Avenir" w:cs="Avenir" w:eastAsia="Avenir"/>
                      <w:color w:val="231F20"/>
                      <w:w w:val="91"/>
                    </w:rPr>
                    <w:t>s</w:t>
                  </w:r>
                  <w:r>
                    <w:rPr>
                      <w:rFonts w:ascii="Avenir" w:hAnsi="Avenir" w:cs="Avenir" w:eastAsia="Avenir"/>
                      <w:color w:val="231F20"/>
                      <w:w w:val="101"/>
                    </w:rPr>
                    <w:t> 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84"/>
                    </w:rPr>
                    <w:t>o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92"/>
                    </w:rPr>
                    <w:t>a</w:t>
                  </w:r>
                  <w:r>
                    <w:rPr>
                      <w:color w:val="231F20"/>
                      <w:spacing w:val="-2"/>
                      <w:w w:val="94"/>
                    </w:rPr>
                    <w:t>mm</w:t>
                  </w:r>
                  <w:r>
                    <w:rPr>
                      <w:color w:val="231F20"/>
                      <w:spacing w:val="-2"/>
                      <w:w w:val="90"/>
                    </w:rPr>
                    <w:t>e</w:t>
                  </w:r>
                  <w:r>
                    <w:rPr>
                      <w:color w:val="231F20"/>
                      <w:spacing w:val="-2"/>
                      <w:w w:val="92"/>
                    </w:rPr>
                    <w:t>n</w:t>
                  </w:r>
                  <w:r>
                    <w:rPr>
                      <w:color w:val="231F20"/>
                      <w:spacing w:val="-2"/>
                      <w:w w:val="92"/>
                    </w:rPr>
                    <w:t>t</w:t>
                  </w:r>
                  <w:r>
                    <w:rPr>
                      <w:color w:val="231F20"/>
                      <w:spacing w:val="-2"/>
                      <w:w w:val="134"/>
                    </w:rPr>
                    <w:t>)</w:t>
                  </w:r>
                  <w:r>
                    <w:rPr>
                      <w:color w:val="231F20"/>
                      <w:w w:val="92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Avenir" w:hAnsi="Avenir" w:cs="Avenir" w:eastAsia="Avenir"/>
          <w:color w:val="231F20"/>
          <w:spacing w:val="-3"/>
          <w:w w:val="95"/>
        </w:rPr>
        <w:t>Le pronostic de guérison est variable selon l’allergène et l’âge. En simplifiant,</w:t>
      </w:r>
      <w:r>
        <w:rPr>
          <w:rFonts w:ascii="Avenir" w:hAnsi="Avenir" w:cs="Avenir" w:eastAsia="Avenir"/>
          <w:color w:val="231F20"/>
          <w:spacing w:val="-2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on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spacing w:val="-3"/>
        </w:rPr>
        <w:t>peut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distinguer</w:t>
      </w:r>
      <w:r>
        <w:rPr>
          <w:color w:val="231F20"/>
          <w:spacing w:val="-27"/>
        </w:rPr>
        <w:t> </w:t>
      </w:r>
      <w:r>
        <w:rPr>
          <w:color w:val="231F20"/>
        </w:rPr>
        <w:t>les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allergies</w:t>
      </w:r>
      <w:r>
        <w:rPr>
          <w:color w:val="231F20"/>
          <w:spacing w:val="-27"/>
        </w:rPr>
        <w:t> </w:t>
      </w:r>
      <w:r>
        <w:rPr>
          <w:color w:val="231F20"/>
        </w:rPr>
        <w:t>qui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diminuent</w:t>
      </w:r>
      <w:r>
        <w:rPr>
          <w:color w:val="231F20"/>
          <w:spacing w:val="-27"/>
        </w:rPr>
        <w:t> </w:t>
      </w:r>
      <w:r>
        <w:rPr>
          <w:color w:val="231F20"/>
        </w:rPr>
        <w:t>avec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l’âge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(plutôt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d’origine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animale</w:t>
      </w:r>
      <w:r>
        <w:rPr>
          <w:color w:val="231F20"/>
          <w:spacing w:val="-27"/>
        </w:rPr>
        <w:t> </w:t>
      </w:r>
      <w:r>
        <w:rPr>
          <w:color w:val="231F20"/>
        </w:rPr>
        <w:t>: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œuf,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lait,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poisson)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augmentent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avec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l’âge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(plutôt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d’origine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végétale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ombellifères,</w:t>
      </w:r>
      <w:r>
        <w:rPr>
          <w:color w:val="231F20"/>
          <w:w w:val="96"/>
        </w:rPr>
        <w:t> </w:t>
      </w:r>
      <w:r>
        <w:rPr>
          <w:color w:val="231F20"/>
          <w:spacing w:val="-3"/>
          <w:w w:val="95"/>
        </w:rPr>
        <w:t>rosacées,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groupe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latex)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maintiennent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avec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l’âge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3"/>
          <w:w w:val="95"/>
        </w:rPr>
        <w:t>(arachide,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noix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diverses).</w:t>
      </w:r>
      <w:r>
        <w:rPr>
          <w:spacing w:val="-3"/>
        </w:rPr>
      </w:r>
    </w:p>
    <w:p>
      <w:pPr>
        <w:spacing w:after="0" w:line="211" w:lineRule="auto"/>
        <w:jc w:val="both"/>
        <w:sectPr>
          <w:type w:val="continuous"/>
          <w:pgSz w:w="11910" w:h="16840"/>
          <w:pgMar w:top="0" w:bottom="0" w:left="0" w:right="0"/>
          <w:cols w:num="2" w:equalWidth="0">
            <w:col w:w="5879" w:space="40"/>
            <w:col w:w="5991"/>
          </w:cols>
        </w:sectPr>
      </w:pPr>
    </w:p>
    <w:p>
      <w:pPr>
        <w:spacing w:line="240" w:lineRule="auto" w:before="5"/>
        <w:rPr>
          <w:rFonts w:ascii="Avenir" w:hAnsi="Avenir" w:cs="Avenir" w:eastAsia="Avenir"/>
          <w:sz w:val="27"/>
          <w:szCs w:val="27"/>
        </w:rPr>
      </w:pPr>
    </w:p>
    <w:p>
      <w:pPr>
        <w:spacing w:line="538" w:lineRule="exact"/>
        <w:ind w:left="0" w:right="0" w:firstLine="0"/>
        <w:rPr>
          <w:rFonts w:ascii="Avenir" w:hAnsi="Avenir" w:cs="Avenir" w:eastAsia="Avenir"/>
          <w:sz w:val="20"/>
          <w:szCs w:val="20"/>
        </w:rPr>
      </w:pPr>
      <w:r>
        <w:rPr>
          <w:rFonts w:ascii="Avenir" w:hAnsi="Avenir" w:cs="Avenir" w:eastAsia="Avenir"/>
          <w:position w:val="-10"/>
          <w:sz w:val="20"/>
          <w:szCs w:val="20"/>
        </w:rPr>
        <w:pict>
          <v:group style="width:386.95pt;height:26.95pt;mso-position-horizontal-relative:char;mso-position-vertical-relative:line" coordorigin="0,0" coordsize="7739,539">
            <v:group style="position:absolute;left:0;top:0;width:7739;height:86" coordorigin="0,0" coordsize="7739,86">
              <v:shape style="position:absolute;left:0;top:0;width:7739;height:86" coordorigin="0,0" coordsize="7739,86" path="m0,85l7739,85,7739,0,0,0,0,85xe" filled="true" fillcolor="#f37321" stroked="false">
                <v:path arrowok="t"/>
                <v:fill type="solid"/>
              </v:shape>
            </v:group>
            <v:group style="position:absolute;left:0;top:85;width:7739;height:454" coordorigin="0,85" coordsize="7739,454">
              <v:shape style="position:absolute;left:0;top:85;width:7739;height:454" coordorigin="0,85" coordsize="7739,454" path="m0,539l7739,539,7739,85,0,85,0,539xe" filled="true" fillcolor="#5d87a1" stroked="false">
                <v:path arrowok="t"/>
                <v:fill type="solid"/>
              </v:shape>
              <v:shape style="position:absolute;left:0;top:43;width:7739;height:497" type="#_x0000_t202" filled="false" stroked="false">
                <v:textbox inset="0,0,0,0">
                  <w:txbxContent>
                    <w:p>
                      <w:pPr>
                        <w:spacing w:before="18"/>
                        <w:ind w:left="4806" w:right="0" w:firstLine="0"/>
                        <w:jc w:val="left"/>
                        <w:rPr>
                          <w:rFonts w:ascii="Avenir" w:hAnsi="Avenir" w:cs="Avenir" w:eastAsia="Avenir"/>
                          <w:sz w:val="35"/>
                          <w:szCs w:val="35"/>
                        </w:rPr>
                      </w:pPr>
                      <w:r>
                        <w:rPr>
                          <w:rFonts w:ascii="Avenir"/>
                          <w:color w:val="FFFFFF"/>
                          <w:spacing w:val="-2"/>
                          <w:w w:val="93"/>
                          <w:sz w:val="35"/>
                        </w:rPr>
                        <w:t>M</w:t>
                      </w:r>
                      <w:r>
                        <w:rPr>
                          <w:rFonts w:ascii="Avenir"/>
                          <w:color w:val="FFFFFF"/>
                          <w:w w:val="101"/>
                          <w:sz w:val="35"/>
                        </w:rPr>
                        <w:t>ieux</w:t>
                      </w:r>
                      <w:r>
                        <w:rPr>
                          <w:rFonts w:ascii="Avenir"/>
                          <w:color w:val="FFFFFF"/>
                          <w:spacing w:val="-15"/>
                          <w:sz w:val="35"/>
                        </w:rPr>
                        <w:t> </w:t>
                      </w:r>
                      <w:r>
                        <w:rPr>
                          <w:rFonts w:ascii="Avenir"/>
                          <w:color w:val="FFFFFF"/>
                          <w:spacing w:val="-10"/>
                          <w:w w:val="93"/>
                          <w:sz w:val="35"/>
                        </w:rPr>
                        <w:t>c</w:t>
                      </w:r>
                      <w:r>
                        <w:rPr>
                          <w:rFonts w:ascii="Avenir"/>
                          <w:color w:val="FFFFFF"/>
                          <w:w w:val="95"/>
                          <w:sz w:val="35"/>
                        </w:rPr>
                        <w:t>omp</w:t>
                      </w:r>
                      <w:r>
                        <w:rPr>
                          <w:rFonts w:ascii="Avenir"/>
                          <w:color w:val="FFFFFF"/>
                          <w:spacing w:val="-4"/>
                          <w:w w:val="95"/>
                          <w:sz w:val="35"/>
                        </w:rPr>
                        <w:t>r</w:t>
                      </w:r>
                      <w:r>
                        <w:rPr>
                          <w:rFonts w:ascii="Avenir"/>
                          <w:color w:val="FFFFFF"/>
                          <w:w w:val="97"/>
                          <w:sz w:val="35"/>
                        </w:rPr>
                        <w:t>end</w:t>
                      </w:r>
                      <w:r>
                        <w:rPr>
                          <w:rFonts w:ascii="Avenir"/>
                          <w:color w:val="FFFFFF"/>
                          <w:spacing w:val="-4"/>
                          <w:w w:val="97"/>
                          <w:sz w:val="35"/>
                        </w:rPr>
                        <w:t>r</w:t>
                      </w:r>
                      <w:r>
                        <w:rPr>
                          <w:rFonts w:ascii="Avenir"/>
                          <w:color w:val="FFFFFF"/>
                          <w:w w:val="92"/>
                          <w:sz w:val="35"/>
                        </w:rPr>
                        <w:t>e</w:t>
                      </w:r>
                      <w:r>
                        <w:rPr>
                          <w:rFonts w:ascii="Avenir"/>
                          <w:sz w:val="3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venir" w:hAnsi="Avenir" w:cs="Avenir" w:eastAsia="Avenir"/>
          <w:position w:val="-10"/>
          <w:sz w:val="20"/>
          <w:szCs w:val="20"/>
        </w:rPr>
      </w:r>
    </w:p>
    <w:p>
      <w:pPr>
        <w:spacing w:line="240" w:lineRule="auto" w:before="8"/>
        <w:rPr>
          <w:rFonts w:ascii="Avenir" w:hAnsi="Avenir" w:cs="Avenir" w:eastAsia="Avenir"/>
          <w:sz w:val="5"/>
          <w:szCs w:val="5"/>
        </w:rPr>
      </w:pPr>
    </w:p>
    <w:p>
      <w:pPr>
        <w:pStyle w:val="Heading1"/>
        <w:tabs>
          <w:tab w:pos="11905" w:val="left" w:leader="none"/>
        </w:tabs>
        <w:spacing w:line="240" w:lineRule="auto"/>
        <w:ind w:right="0"/>
        <w:jc w:val="left"/>
      </w:pPr>
      <w:r>
        <w:rPr>
          <w:color w:val="BD202B"/>
          <w:w w:val="90"/>
        </w:rPr>
      </w:r>
      <w:r>
        <w:rPr>
          <w:color w:val="BD202B"/>
          <w:w w:val="90"/>
          <w:shd w:fill="FEDFC7" w:color="auto" w:val="clear"/>
        </w:rPr>
        <w:t> </w:t>
      </w:r>
      <w:r>
        <w:rPr>
          <w:color w:val="BD202B"/>
          <w:spacing w:val="-46"/>
          <w:shd w:fill="FEDFC7" w:color="auto" w:val="clear"/>
        </w:rPr>
        <w:t> </w:t>
      </w:r>
      <w:r>
        <w:rPr>
          <w:color w:val="BD202B"/>
          <w:spacing w:val="-46"/>
          <w:shd w:fill="FFFFFF" w:color="auto" w:val="clear"/>
        </w:rPr>
      </w:r>
      <w:r>
        <w:rPr>
          <w:color w:val="BD202B"/>
          <w:spacing w:val="-46"/>
          <w:w w:val="92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L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’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é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t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i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q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u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e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t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a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g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  <w:t>e </w:t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7"/>
          <w:shd w:fill="FEDFC7" w:color="auto" w:val="clear"/>
        </w:rPr>
      </w:r>
      <w:r>
        <w:rPr>
          <w:color w:val="BD202B"/>
          <w:spacing w:val="-7"/>
          <w:shd w:fill="FFFFFF" w:color="auto" w:val="clear"/>
        </w:rPr>
      </w:r>
      <w:r>
        <w:rPr>
          <w:color w:val="BD202B"/>
          <w:spacing w:val="-3"/>
          <w:shd w:fill="FEDFC7" w:color="auto" w:val="clear"/>
        </w:rPr>
        <w:t>d</w:t>
      </w:r>
      <w:r>
        <w:rPr>
          <w:color w:val="BD202B"/>
          <w:spacing w:val="-3"/>
          <w:shd w:fill="FFFFFF" w:color="auto" w:val="clear"/>
        </w:rPr>
      </w:r>
      <w:r>
        <w:rPr>
          <w:color w:val="BD202B"/>
          <w:spacing w:val="-3"/>
          <w:shd w:fill="FEDFC7" w:color="auto" w:val="clear"/>
        </w:rPr>
        <w:t>e</w:t>
      </w:r>
      <w:r>
        <w:rPr>
          <w:color w:val="BD202B"/>
          <w:spacing w:val="-3"/>
          <w:shd w:fill="FFFFFF" w:color="auto" w:val="clear"/>
        </w:rPr>
      </w:r>
      <w:r>
        <w:rPr>
          <w:color w:val="BD202B"/>
          <w:spacing w:val="-3"/>
          <w:shd w:fill="FEDFC7" w:color="auto" w:val="clear"/>
        </w:rPr>
        <w:t>s</w:t>
      </w:r>
      <w:r>
        <w:rPr>
          <w:color w:val="BD202B"/>
          <w:spacing w:val="-49"/>
          <w:shd w:fill="FEDFC7" w:color="auto" w:val="clear"/>
        </w:rPr>
        <w:t> </w:t>
      </w:r>
      <w:r>
        <w:rPr>
          <w:color w:val="BD202B"/>
          <w:spacing w:val="-49"/>
          <w:shd w:fill="FFFFFF" w:color="auto" w:val="clear"/>
        </w:rPr>
      </w:r>
      <w:r>
        <w:rPr>
          <w:color w:val="BD202B"/>
          <w:spacing w:val="-49"/>
          <w:shd w:fill="FEDFC7" w:color="auto" w:val="clear"/>
        </w:rPr>
      </w:r>
      <w:r>
        <w:rPr>
          <w:color w:val="BD202B"/>
          <w:spacing w:val="-49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a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l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l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e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r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g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è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n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e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shd w:fill="FEDFC7" w:color="auto" w:val="clear"/>
        </w:rPr>
        <w:t>s</w:t>
      </w:r>
      <w:r>
        <w:rPr>
          <w:color w:val="BD202B"/>
          <w:spacing w:val="-4"/>
          <w:shd w:fill="FFFFFF" w:color="auto" w:val="clear"/>
        </w:rPr>
      </w:r>
      <w:r>
        <w:rPr>
          <w:color w:val="BD202B"/>
          <w:spacing w:val="-4"/>
          <w:w w:val="90"/>
          <w:shd w:fill="FFFFFF" w:color="auto" w:val="clear"/>
        </w:rPr>
      </w:r>
      <w:r>
        <w:rPr>
          <w:color w:val="BD202B"/>
          <w:spacing w:val="-4"/>
          <w:w w:val="90"/>
          <w:shd w:fill="FEDFC7" w:color="auto" w:val="clear"/>
        </w:rPr>
        <w:t> </w:t>
      </w:r>
      <w:r>
        <w:rPr>
          <w:color w:val="BD202B"/>
          <w:spacing w:val="-4"/>
          <w:shd w:fill="FEDFC7" w:color="auto" w:val="clear"/>
        </w:rPr>
        <w:tab/>
      </w:r>
      <w:r>
        <w:rPr>
          <w:color w:val="BD202B"/>
          <w:spacing w:val="-4"/>
          <w:shd w:fill="FFFFFF" w:color="auto" w:val="clear"/>
        </w:rPr>
      </w:r>
      <w:r>
        <w:rPr>
          <w:spacing w:val="-4"/>
          <w:shd w:fill="FFFFFF" w:color="auto" w:val="clear"/>
        </w:rPr>
      </w:r>
    </w:p>
    <w:p>
      <w:pPr>
        <w:spacing w:line="240" w:lineRule="auto" w:before="7"/>
        <w:rPr>
          <w:rFonts w:ascii="Avenir" w:hAnsi="Avenir" w:cs="Avenir" w:eastAsia="Avenir"/>
          <w:sz w:val="7"/>
          <w:szCs w:val="7"/>
        </w:rPr>
      </w:pPr>
    </w:p>
    <w:p>
      <w:pPr>
        <w:spacing w:after="0" w:line="240" w:lineRule="auto"/>
        <w:rPr>
          <w:rFonts w:ascii="Avenir" w:hAnsi="Avenir" w:cs="Avenir" w:eastAsia="Avenir"/>
          <w:sz w:val="7"/>
          <w:szCs w:val="7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249" w:lineRule="auto" w:before="63"/>
        <w:ind w:right="43"/>
        <w:jc w:val="both"/>
      </w:pPr>
      <w:r>
        <w:rPr>
          <w:color w:val="231F20"/>
        </w:rPr>
        <w:t>L’étiquetage des allergènes est essentiel pour permettre aux</w:t>
      </w:r>
      <w:r>
        <w:rPr>
          <w:color w:val="231F20"/>
          <w:spacing w:val="38"/>
        </w:rPr>
        <w:t> </w:t>
      </w:r>
      <w:r>
        <w:rPr>
          <w:color w:val="231F20"/>
        </w:rPr>
        <w:t>personnes</w:t>
      </w:r>
      <w:r>
        <w:rPr>
          <w:color w:val="231F20"/>
          <w:w w:val="89"/>
        </w:rPr>
        <w:t> </w:t>
      </w:r>
      <w:r>
        <w:rPr>
          <w:color w:val="231F20"/>
          <w:w w:val="90"/>
        </w:rPr>
        <w:t>allergiques de choisir les denrées alimentaires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appropriées.</w:t>
      </w:r>
      <w:r>
        <w:rPr/>
      </w:r>
    </w:p>
    <w:p>
      <w:pPr>
        <w:spacing w:line="240" w:lineRule="auto" w:before="11"/>
        <w:rPr>
          <w:rFonts w:ascii="Avenir" w:hAnsi="Avenir" w:cs="Avenir" w:eastAsia="Avenir"/>
          <w:sz w:val="17"/>
          <w:szCs w:val="17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  <w:w w:val="90"/>
        </w:rPr>
        <w:t>Les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réglementations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communautaire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française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rendent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obligatoire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l’étiquetage</w:t>
      </w:r>
      <w:r>
        <w:rPr/>
      </w:r>
    </w:p>
    <w:p>
      <w:pPr>
        <w:pStyle w:val="BodyText"/>
        <w:spacing w:line="240" w:lineRule="auto" w:before="10"/>
        <w:ind w:right="0"/>
        <w:jc w:val="both"/>
        <w:rPr>
          <w:rFonts w:ascii="Avenir" w:hAnsi="Avenir" w:cs="Avenir" w:eastAsia="Avenir"/>
        </w:rPr>
      </w:pPr>
      <w:r>
        <w:rPr>
          <w:rFonts w:ascii="Avenir" w:hAnsi="Avenir"/>
          <w:color w:val="231F20"/>
          <w:w w:val="95"/>
        </w:rPr>
        <w:t>de</w:t>
      </w:r>
      <w:r>
        <w:rPr>
          <w:rFonts w:ascii="Avenir" w:hAnsi="Avenir"/>
          <w:color w:val="231F20"/>
          <w:spacing w:val="-24"/>
          <w:w w:val="95"/>
        </w:rPr>
        <w:t> </w:t>
      </w:r>
      <w:r>
        <w:rPr>
          <w:rFonts w:ascii="Avenir" w:hAnsi="Avenir"/>
          <w:color w:val="231F20"/>
          <w:w w:val="95"/>
        </w:rPr>
        <w:t>quatorze</w:t>
      </w:r>
      <w:r>
        <w:rPr>
          <w:rFonts w:ascii="Avenir" w:hAnsi="Avenir"/>
          <w:color w:val="231F20"/>
          <w:spacing w:val="-24"/>
          <w:w w:val="95"/>
        </w:rPr>
        <w:t> </w:t>
      </w:r>
      <w:r>
        <w:rPr>
          <w:rFonts w:ascii="Avenir" w:hAnsi="Avenir"/>
          <w:color w:val="231F20"/>
          <w:w w:val="95"/>
        </w:rPr>
        <w:t>allergènes</w:t>
      </w:r>
      <w:r>
        <w:rPr>
          <w:rFonts w:ascii="Avenir" w:hAnsi="Avenir"/>
          <w:color w:val="231F20"/>
          <w:spacing w:val="-24"/>
          <w:w w:val="95"/>
        </w:rPr>
        <w:t> </w:t>
      </w:r>
      <w:r>
        <w:rPr>
          <w:rFonts w:ascii="Avenir" w:hAnsi="Avenir"/>
          <w:color w:val="231F20"/>
          <w:w w:val="95"/>
        </w:rPr>
        <w:t>majeurs</w:t>
      </w:r>
      <w:r>
        <w:rPr>
          <w:rFonts w:ascii="Avenir" w:hAnsi="Avenir"/>
          <w:color w:val="231F20"/>
          <w:spacing w:val="-24"/>
          <w:w w:val="95"/>
        </w:rPr>
        <w:t> </w:t>
      </w:r>
      <w:r>
        <w:rPr>
          <w:rFonts w:ascii="Avenir" w:hAnsi="Avenir"/>
          <w:color w:val="231F20"/>
          <w:w w:val="95"/>
        </w:rPr>
        <w:t>:</w:t>
      </w:r>
      <w:r>
        <w:rPr>
          <w:rFonts w:ascii="Avenir" w:hAnsi="Avenir"/>
        </w:rPr>
      </w:r>
    </w:p>
    <w:p>
      <w:pPr>
        <w:pStyle w:val="BodyText"/>
        <w:spacing w:line="249" w:lineRule="auto" w:before="10"/>
        <w:ind w:right="0"/>
        <w:jc w:val="both"/>
      </w:pPr>
      <w:r>
        <w:rPr>
          <w:color w:val="231F20"/>
        </w:rPr>
        <w:t>Céréales</w:t>
      </w:r>
      <w:r>
        <w:rPr>
          <w:color w:val="231F20"/>
          <w:spacing w:val="-9"/>
        </w:rPr>
        <w:t> </w:t>
      </w:r>
      <w:r>
        <w:rPr>
          <w:color w:val="231F20"/>
        </w:rPr>
        <w:t>contenant</w:t>
      </w:r>
      <w:r>
        <w:rPr>
          <w:color w:val="231F20"/>
          <w:spacing w:val="-9"/>
        </w:rPr>
        <w:t> </w:t>
      </w:r>
      <w:r>
        <w:rPr>
          <w:color w:val="231F20"/>
        </w:rPr>
        <w:t>du</w:t>
      </w:r>
      <w:r>
        <w:rPr>
          <w:color w:val="231F20"/>
          <w:spacing w:val="-9"/>
        </w:rPr>
        <w:t> </w:t>
      </w:r>
      <w:r>
        <w:rPr>
          <w:color w:val="231F20"/>
        </w:rPr>
        <w:t>gluten</w:t>
      </w:r>
      <w:r>
        <w:rPr>
          <w:color w:val="231F20"/>
          <w:spacing w:val="-9"/>
        </w:rPr>
        <w:t> </w:t>
      </w:r>
      <w:r>
        <w:rPr>
          <w:color w:val="231F20"/>
        </w:rPr>
        <w:t>et</w:t>
      </w:r>
      <w:r>
        <w:rPr>
          <w:color w:val="231F20"/>
          <w:spacing w:val="-9"/>
        </w:rPr>
        <w:t> </w:t>
      </w:r>
      <w:r>
        <w:rPr>
          <w:color w:val="231F20"/>
        </w:rPr>
        <w:t>produits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base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céréales</w:t>
      </w:r>
      <w:r>
        <w:rPr>
          <w:color w:val="231F20"/>
          <w:spacing w:val="-9"/>
        </w:rPr>
        <w:t> </w:t>
      </w:r>
      <w:r>
        <w:rPr>
          <w:color w:val="231F20"/>
        </w:rPr>
        <w:t>contenant</w:t>
      </w:r>
      <w:r>
        <w:rPr>
          <w:color w:val="231F20"/>
          <w:spacing w:val="-9"/>
        </w:rPr>
        <w:t> </w:t>
      </w:r>
      <w:r>
        <w:rPr>
          <w:color w:val="231F20"/>
        </w:rPr>
        <w:t>du</w:t>
      </w:r>
      <w:r>
        <w:rPr>
          <w:color w:val="231F20"/>
          <w:w w:val="86"/>
        </w:rPr>
        <w:t> </w:t>
      </w:r>
      <w:r>
        <w:rPr>
          <w:color w:val="231F20"/>
        </w:rPr>
        <w:t>gluten</w:t>
      </w:r>
      <w:r>
        <w:rPr>
          <w:color w:val="231F20"/>
          <w:spacing w:val="-8"/>
        </w:rPr>
        <w:t> </w:t>
      </w:r>
      <w:r>
        <w:rPr>
          <w:color w:val="231F20"/>
        </w:rPr>
        <w:t>;</w:t>
      </w:r>
      <w:r>
        <w:rPr>
          <w:color w:val="231F20"/>
          <w:spacing w:val="-8"/>
        </w:rPr>
        <w:t> </w:t>
      </w:r>
      <w:r>
        <w:rPr>
          <w:color w:val="231F20"/>
        </w:rPr>
        <w:t>crustacés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8"/>
        </w:rPr>
        <w:t> </w:t>
      </w:r>
      <w:r>
        <w:rPr>
          <w:color w:val="231F20"/>
        </w:rPr>
        <w:t>produits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crustacés</w:t>
      </w:r>
      <w:r>
        <w:rPr>
          <w:color w:val="231F20"/>
          <w:spacing w:val="-8"/>
        </w:rPr>
        <w:t> </w:t>
      </w:r>
      <w:r>
        <w:rPr>
          <w:color w:val="231F20"/>
        </w:rPr>
        <w:t>;</w:t>
      </w:r>
      <w:r>
        <w:rPr>
          <w:color w:val="231F20"/>
          <w:spacing w:val="-8"/>
        </w:rPr>
        <w:t> </w:t>
      </w:r>
      <w:r>
        <w:rPr>
          <w:color w:val="231F20"/>
        </w:rPr>
        <w:t>œufs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8"/>
        </w:rPr>
        <w:t> </w:t>
      </w:r>
      <w:r>
        <w:rPr>
          <w:color w:val="231F20"/>
        </w:rPr>
        <w:t>produits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w w:val="88"/>
        </w:rPr>
        <w:t> </w:t>
      </w:r>
      <w:r>
        <w:rPr>
          <w:color w:val="231F20"/>
          <w:w w:val="95"/>
        </w:rPr>
        <w:t>d’œufs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poissons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poissons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arachides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w w:val="88"/>
        </w:rPr>
        <w:t> </w:t>
      </w:r>
      <w:r>
        <w:rPr>
          <w:rFonts w:ascii="Avenir" w:hAnsi="Avenir" w:cs="Avenir" w:eastAsia="Avenir"/>
          <w:color w:val="231F20"/>
        </w:rPr>
        <w:t>d’arachides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;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soja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et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produits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à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base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de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soja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;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lait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et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produits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laitiers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(y</w:t>
      </w:r>
      <w:r>
        <w:rPr>
          <w:rFonts w:ascii="Avenir" w:hAnsi="Avenir" w:cs="Avenir" w:eastAsia="Avenir"/>
          <w:color w:val="231F20"/>
          <w:spacing w:val="-24"/>
        </w:rPr>
        <w:t> </w:t>
      </w:r>
      <w:r>
        <w:rPr>
          <w:rFonts w:ascii="Avenir" w:hAnsi="Avenir" w:cs="Avenir" w:eastAsia="Avenir"/>
          <w:color w:val="231F20"/>
        </w:rPr>
        <w:t>compris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w w:val="95"/>
        </w:rPr>
        <w:t>lactose)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fruits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coque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dérivés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graines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sésame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w w:val="88"/>
        </w:rPr>
        <w:t> </w:t>
      </w:r>
      <w:r>
        <w:rPr>
          <w:rFonts w:ascii="Avenir" w:hAnsi="Avenir" w:cs="Avenir" w:eastAsia="Avenir"/>
          <w:color w:val="231F20"/>
        </w:rPr>
        <w:t>de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graines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de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sésame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;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sulfite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en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concentrations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d’au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moins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10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mg/kg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;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céleri</w:t>
      </w:r>
      <w:r>
        <w:rPr>
          <w:rFonts w:ascii="Avenir" w:hAnsi="Avenir" w:cs="Avenir" w:eastAsia="Avenir"/>
          <w:color w:val="231F20"/>
          <w:spacing w:val="-27"/>
        </w:rPr>
        <w:t> </w:t>
      </w:r>
      <w:r>
        <w:rPr>
          <w:rFonts w:ascii="Avenir" w:hAnsi="Avenir" w:cs="Avenir" w:eastAsia="Avenir"/>
          <w:color w:val="231F20"/>
        </w:rPr>
        <w:t>;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  <w:w w:val="95"/>
        </w:rPr>
        <w:t>moutarde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lupin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dérivés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;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mollusques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produits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dérivés.</w:t>
      </w:r>
      <w:r>
        <w:rPr/>
      </w:r>
    </w:p>
    <w:p>
      <w:pPr>
        <w:pStyle w:val="BodyText"/>
        <w:spacing w:line="222" w:lineRule="exact" w:before="56"/>
        <w:ind w:left="155" w:right="292"/>
        <w:jc w:val="both"/>
        <w:rPr>
          <w:rFonts w:ascii="Avenir" w:hAnsi="Avenir" w:cs="Avenir" w:eastAsia="Avenir"/>
        </w:rPr>
      </w:pPr>
      <w:r>
        <w:rPr>
          <w:w w:val="95"/>
        </w:rPr>
        <w:br w:type="column"/>
      </w:r>
      <w:r>
        <w:rPr>
          <w:color w:val="231F20"/>
          <w:w w:val="95"/>
        </w:rPr>
        <w:t>L’obligation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vaut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tant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pour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ingrédients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allergènes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directement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mis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œuvre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pour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allergènes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présents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substances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normalement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exemptées</w:t>
      </w:r>
      <w:r>
        <w:rPr>
          <w:color w:val="231F20"/>
          <w:w w:val="90"/>
        </w:rPr>
        <w:t> </w:t>
      </w:r>
      <w:r>
        <w:rPr>
          <w:rFonts w:ascii="Avenir" w:hAnsi="Avenir" w:cs="Avenir" w:eastAsia="Avenir"/>
          <w:color w:val="231F20"/>
          <w:w w:val="95"/>
        </w:rPr>
        <w:t>d’étiquetage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(ingrédients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définis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par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la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réglementation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et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présents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à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moins</w:t>
      </w:r>
      <w:r>
        <w:rPr>
          <w:rFonts w:ascii="Avenir" w:hAnsi="Avenir" w:cs="Avenir" w:eastAsia="Avenir"/>
          <w:color w:val="231F20"/>
          <w:spacing w:val="-9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de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rFonts w:ascii="Avenir" w:hAnsi="Avenir" w:cs="Avenir" w:eastAsia="Avenir"/>
          <w:color w:val="231F20"/>
          <w:w w:val="95"/>
        </w:rPr>
        <w:t>2%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dans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le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produit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fini,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auxiliaires</w:t>
      </w:r>
      <w:r>
        <w:rPr>
          <w:rFonts w:ascii="Avenir" w:hAnsi="Avenir" w:cs="Avenir" w:eastAsia="Avenir"/>
          <w:color w:val="231F20"/>
          <w:spacing w:val="-25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technologiques,…).</w:t>
      </w:r>
      <w:r>
        <w:rPr>
          <w:rFonts w:ascii="Avenir" w:hAnsi="Avenir" w:cs="Avenir" w:eastAsia="Avenir"/>
        </w:rPr>
      </w:r>
    </w:p>
    <w:p>
      <w:pPr>
        <w:spacing w:line="240" w:lineRule="auto" w:before="3"/>
        <w:rPr>
          <w:rFonts w:ascii="Avenir" w:hAnsi="Avenir" w:cs="Avenir" w:eastAsia="Avenir"/>
          <w:sz w:val="16"/>
          <w:szCs w:val="16"/>
        </w:rPr>
      </w:pPr>
    </w:p>
    <w:p>
      <w:pPr>
        <w:pStyle w:val="BodyText"/>
        <w:spacing w:line="222" w:lineRule="exact"/>
        <w:ind w:left="155" w:right="293"/>
        <w:jc w:val="both"/>
      </w:pPr>
      <w:r>
        <w:rPr>
          <w:color w:val="231F20"/>
          <w:w w:val="90"/>
        </w:rPr>
        <w:t>Les mentions du type "peut contenir", "présence possible de",… que l’on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trouve</w:t>
      </w:r>
      <w:r>
        <w:rPr>
          <w:color w:val="231F20"/>
          <w:w w:val="91"/>
        </w:rPr>
        <w:t> </w:t>
      </w:r>
      <w:r>
        <w:rPr>
          <w:color w:val="231F20"/>
        </w:rPr>
        <w:t>parfois</w:t>
      </w:r>
      <w:r>
        <w:rPr>
          <w:color w:val="231F20"/>
          <w:spacing w:val="-17"/>
        </w:rPr>
        <w:t> </w:t>
      </w:r>
      <w:r>
        <w:rPr>
          <w:color w:val="231F20"/>
        </w:rPr>
        <w:t>sur</w:t>
      </w:r>
      <w:r>
        <w:rPr>
          <w:color w:val="231F20"/>
          <w:spacing w:val="-17"/>
        </w:rPr>
        <w:t> </w:t>
      </w:r>
      <w:r>
        <w:rPr>
          <w:color w:val="231F20"/>
        </w:rPr>
        <w:t>l’étiquetage</w:t>
      </w:r>
      <w:r>
        <w:rPr>
          <w:color w:val="231F20"/>
          <w:spacing w:val="-17"/>
        </w:rPr>
        <w:t> </w:t>
      </w:r>
      <w:r>
        <w:rPr>
          <w:color w:val="231F20"/>
        </w:rPr>
        <w:t>des</w:t>
      </w:r>
      <w:r>
        <w:rPr>
          <w:color w:val="231F20"/>
          <w:spacing w:val="-17"/>
        </w:rPr>
        <w:t> </w:t>
      </w:r>
      <w:r>
        <w:rPr>
          <w:color w:val="231F20"/>
        </w:rPr>
        <w:t>denrées</w:t>
      </w:r>
      <w:r>
        <w:rPr>
          <w:color w:val="231F20"/>
          <w:spacing w:val="-17"/>
        </w:rPr>
        <w:t> </w:t>
      </w:r>
      <w:r>
        <w:rPr>
          <w:color w:val="231F20"/>
        </w:rPr>
        <w:t>alimentaires</w:t>
      </w:r>
      <w:r>
        <w:rPr>
          <w:color w:val="231F20"/>
          <w:spacing w:val="-17"/>
        </w:rPr>
        <w:t> </w:t>
      </w:r>
      <w:r>
        <w:rPr>
          <w:color w:val="231F20"/>
        </w:rPr>
        <w:t>ne</w:t>
      </w:r>
      <w:r>
        <w:rPr>
          <w:color w:val="231F20"/>
          <w:spacing w:val="-17"/>
        </w:rPr>
        <w:t> </w:t>
      </w:r>
      <w:r>
        <w:rPr>
          <w:color w:val="231F20"/>
        </w:rPr>
        <w:t>sont</w:t>
      </w:r>
      <w:r>
        <w:rPr>
          <w:color w:val="231F20"/>
          <w:spacing w:val="-17"/>
        </w:rPr>
        <w:t> </w:t>
      </w:r>
      <w:r>
        <w:rPr>
          <w:color w:val="231F20"/>
        </w:rPr>
        <w:t>pas</w:t>
      </w:r>
      <w:r>
        <w:rPr>
          <w:color w:val="231F20"/>
          <w:spacing w:val="-17"/>
        </w:rPr>
        <w:t> </w:t>
      </w:r>
      <w:r>
        <w:rPr>
          <w:color w:val="231F20"/>
        </w:rPr>
        <w:t>encadrées</w:t>
      </w:r>
      <w:r>
        <w:rPr>
          <w:color w:val="231F20"/>
          <w:spacing w:val="-17"/>
        </w:rPr>
        <w:t> </w:t>
      </w:r>
      <w:r>
        <w:rPr>
          <w:color w:val="231F20"/>
        </w:rPr>
        <w:t>par</w:t>
      </w:r>
      <w:r>
        <w:rPr>
          <w:color w:val="231F20"/>
          <w:w w:val="8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réglementation.</w:t>
      </w:r>
      <w:r>
        <w:rPr>
          <w:color w:val="231F20"/>
          <w:spacing w:val="-9"/>
        </w:rPr>
        <w:t> </w:t>
      </w:r>
      <w:r>
        <w:rPr>
          <w:color w:val="231F20"/>
        </w:rPr>
        <w:t>Cet</w:t>
      </w:r>
      <w:r>
        <w:rPr>
          <w:color w:val="231F20"/>
          <w:spacing w:val="-9"/>
        </w:rPr>
        <w:t> </w:t>
      </w:r>
      <w:r>
        <w:rPr>
          <w:color w:val="231F20"/>
        </w:rPr>
        <w:t>étiquetage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prévention</w:t>
      </w:r>
      <w:r>
        <w:rPr>
          <w:color w:val="231F20"/>
          <w:spacing w:val="-9"/>
        </w:rPr>
        <w:t> </w:t>
      </w:r>
      <w:r>
        <w:rPr>
          <w:color w:val="231F20"/>
        </w:rPr>
        <w:t>est</w:t>
      </w:r>
      <w:r>
        <w:rPr>
          <w:color w:val="231F20"/>
          <w:spacing w:val="-9"/>
        </w:rPr>
        <w:t> </w:t>
      </w:r>
      <w:r>
        <w:rPr>
          <w:color w:val="231F20"/>
        </w:rPr>
        <w:t>destiné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informer</w:t>
      </w:r>
      <w:r>
        <w:rPr>
          <w:color w:val="231F20"/>
          <w:spacing w:val="-9"/>
        </w:rPr>
        <w:t> </w:t>
      </w:r>
      <w:r>
        <w:rPr>
          <w:color w:val="231F20"/>
        </w:rPr>
        <w:t>les</w:t>
      </w:r>
      <w:r>
        <w:rPr>
          <w:color w:val="231F20"/>
          <w:w w:val="91"/>
        </w:rPr>
        <w:t> </w:t>
      </w:r>
      <w:r>
        <w:rPr>
          <w:rFonts w:ascii="Avenir" w:hAnsi="Avenir" w:cs="Avenir" w:eastAsia="Avenir"/>
          <w:color w:val="231F20"/>
          <w:w w:val="95"/>
        </w:rPr>
        <w:t>consommateurs du risque de présence fortuite d’un allergène majeur dans</w:t>
      </w:r>
      <w:r>
        <w:rPr>
          <w:rFonts w:ascii="Avenir" w:hAnsi="Avenir" w:cs="Avenir" w:eastAsia="Avenir"/>
          <w:color w:val="231F20"/>
          <w:spacing w:val="-4"/>
          <w:w w:val="95"/>
        </w:rPr>
        <w:t> </w:t>
      </w:r>
      <w:r>
        <w:rPr>
          <w:rFonts w:ascii="Avenir" w:hAnsi="Avenir" w:cs="Avenir" w:eastAsia="Avenir"/>
          <w:color w:val="231F20"/>
          <w:w w:val="95"/>
        </w:rPr>
        <w:t>la</w:t>
      </w:r>
      <w:r>
        <w:rPr>
          <w:rFonts w:ascii="Avenir" w:hAnsi="Avenir" w:cs="Avenir" w:eastAsia="Avenir"/>
          <w:color w:val="231F20"/>
          <w:w w:val="101"/>
        </w:rPr>
        <w:t> </w:t>
      </w:r>
      <w:r>
        <w:rPr>
          <w:color w:val="231F20"/>
        </w:rPr>
        <w:t>denrée.</w:t>
      </w:r>
      <w:r>
        <w:rPr>
          <w:color w:val="231F20"/>
          <w:spacing w:val="-17"/>
        </w:rPr>
        <w:t> </w:t>
      </w:r>
      <w:r>
        <w:rPr>
          <w:color w:val="231F20"/>
        </w:rPr>
        <w:t>Il</w:t>
      </w:r>
      <w:r>
        <w:rPr>
          <w:color w:val="231F20"/>
          <w:spacing w:val="-17"/>
        </w:rPr>
        <w:t> </w:t>
      </w:r>
      <w:r>
        <w:rPr>
          <w:color w:val="231F20"/>
        </w:rPr>
        <w:t>s’agit</w:t>
      </w:r>
      <w:r>
        <w:rPr>
          <w:color w:val="231F20"/>
          <w:spacing w:val="-17"/>
        </w:rPr>
        <w:t> </w:t>
      </w:r>
      <w:r>
        <w:rPr>
          <w:color w:val="231F20"/>
        </w:rPr>
        <w:t>d’une</w:t>
      </w:r>
      <w:r>
        <w:rPr>
          <w:color w:val="231F20"/>
          <w:spacing w:val="-17"/>
        </w:rPr>
        <w:t> </w:t>
      </w:r>
      <w:r>
        <w:rPr>
          <w:color w:val="231F20"/>
        </w:rPr>
        <w:t>démarche</w:t>
      </w:r>
      <w:r>
        <w:rPr>
          <w:color w:val="231F20"/>
          <w:spacing w:val="-17"/>
        </w:rPr>
        <w:t> </w:t>
      </w:r>
      <w:r>
        <w:rPr>
          <w:color w:val="231F20"/>
        </w:rPr>
        <w:t>volontaire</w:t>
      </w:r>
      <w:r>
        <w:rPr>
          <w:color w:val="231F20"/>
          <w:spacing w:val="-17"/>
        </w:rPr>
        <w:t> </w:t>
      </w:r>
      <w:r>
        <w:rPr>
          <w:color w:val="231F20"/>
        </w:rPr>
        <w:t>des</w:t>
      </w:r>
      <w:r>
        <w:rPr>
          <w:color w:val="231F20"/>
          <w:spacing w:val="-17"/>
        </w:rPr>
        <w:t> </w:t>
      </w:r>
      <w:r>
        <w:rPr>
          <w:color w:val="231F20"/>
        </w:rPr>
        <w:t>opérateurs,</w:t>
      </w:r>
      <w:r>
        <w:rPr>
          <w:color w:val="231F20"/>
          <w:spacing w:val="-17"/>
        </w:rPr>
        <w:t> </w:t>
      </w:r>
      <w:r>
        <w:rPr>
          <w:color w:val="231F20"/>
        </w:rPr>
        <w:t>qui</w:t>
      </w:r>
      <w:r>
        <w:rPr>
          <w:color w:val="231F20"/>
          <w:spacing w:val="-17"/>
        </w:rPr>
        <w:t> </w:t>
      </w:r>
      <w:r>
        <w:rPr>
          <w:color w:val="231F20"/>
        </w:rPr>
        <w:t>analysent</w:t>
      </w:r>
      <w:r>
        <w:rPr>
          <w:color w:val="231F20"/>
          <w:spacing w:val="-17"/>
        </w:rPr>
        <w:t> </w:t>
      </w:r>
      <w:r>
        <w:rPr>
          <w:color w:val="231F20"/>
        </w:rPr>
        <w:t>et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évaluent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risques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contamination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prennent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mesures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pour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réduire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ces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risques.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Cet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étiquetage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vient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qu’en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dernier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recours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pour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informer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mieux</w:t>
      </w:r>
      <w:r>
        <w:rPr>
          <w:color w:val="231F20"/>
          <w:w w:val="92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consommateurs.</w:t>
      </w:r>
      <w:r>
        <w:rPr/>
      </w:r>
    </w:p>
    <w:p>
      <w:pPr>
        <w:spacing w:after="0" w:line="222" w:lineRule="exact"/>
        <w:jc w:val="both"/>
        <w:sectPr>
          <w:type w:val="continuous"/>
          <w:pgSz w:w="11910" w:h="16840"/>
          <w:pgMar w:top="0" w:bottom="0" w:left="0" w:right="0"/>
          <w:cols w:num="2" w:equalWidth="0">
            <w:col w:w="5878" w:space="40"/>
            <w:col w:w="5992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824.881042pt;width:595.3pt;height:17.05pt;mso-position-horizontal-relative:page;mso-position-vertical-relative:page;z-index:1240" coordorigin="0,16498" coordsize="11906,341">
            <v:group style="position:absolute;left:0;top:16498;width:11906;height:86" coordorigin="0,16498" coordsize="11906,86">
              <v:shape style="position:absolute;left:0;top:16498;width:11906;height:86" coordorigin="0,16498" coordsize="11906,86" path="m0,16583l11906,16583,11906,16498,0,16498,0,16583xe" filled="true" fillcolor="#f37321" stroked="false">
                <v:path arrowok="t"/>
                <v:fill type="solid"/>
              </v:shape>
            </v:group>
            <v:group style="position:absolute;left:0;top:16583;width:11906;height:256" coordorigin="0,16583" coordsize="11906,256">
              <v:shape style="position:absolute;left:0;top:16583;width:11906;height:256" coordorigin="0,16583" coordsize="11906,256" path="m0,16838l11906,16838,11906,16583,0,16583,0,16838xe" filled="true" fillcolor="#5d87a1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rFonts w:ascii="Avenir" w:hAnsi="Avenir" w:cs="Avenir" w:eastAsia="Avenir"/>
          <w:sz w:val="6"/>
          <w:szCs w:val="6"/>
        </w:rPr>
      </w:pPr>
    </w:p>
    <w:p>
      <w:pPr>
        <w:spacing w:line="538" w:lineRule="exact"/>
        <w:ind w:left="0" w:right="0" w:firstLine="0"/>
        <w:rPr>
          <w:rFonts w:ascii="Avenir" w:hAnsi="Avenir" w:cs="Avenir" w:eastAsia="Avenir"/>
          <w:sz w:val="20"/>
          <w:szCs w:val="20"/>
        </w:rPr>
      </w:pPr>
      <w:r>
        <w:rPr>
          <w:rFonts w:ascii="Avenir" w:hAnsi="Avenir" w:cs="Avenir" w:eastAsia="Avenir"/>
          <w:position w:val="-10"/>
          <w:sz w:val="20"/>
          <w:szCs w:val="20"/>
        </w:rPr>
        <w:pict>
          <v:group style="width:387.25pt;height:26.95pt;mso-position-horizontal-relative:char;mso-position-vertical-relative:line" coordorigin="0,0" coordsize="7745,539">
            <v:group style="position:absolute;left:0;top:0;width:7745;height:86" coordorigin="0,0" coordsize="7745,86">
              <v:shape style="position:absolute;left:0;top:0;width:7745;height:86" coordorigin="0,0" coordsize="7745,86" path="m0,85l7744,85,7744,0,0,0,0,85xe" filled="true" fillcolor="#f37321" stroked="false">
                <v:path arrowok="t"/>
                <v:fill type="solid"/>
              </v:shape>
            </v:group>
            <v:group style="position:absolute;left:0;top:85;width:7745;height:454" coordorigin="0,85" coordsize="7745,454">
              <v:shape style="position:absolute;left:0;top:85;width:7745;height:454" coordorigin="0,85" coordsize="7745,454" path="m0,539l7744,539,7744,85,0,85,0,539xe" filled="true" fillcolor="#5d87a1" stroked="false">
                <v:path arrowok="t"/>
                <v:fill type="solid"/>
              </v:shape>
              <v:shape style="position:absolute;left:0;top:43;width:7745;height:497" type="#_x0000_t202" filled="false" stroked="false">
                <v:textbox inset="0,0,0,0">
                  <w:txbxContent>
                    <w:p>
                      <w:pPr>
                        <w:spacing w:line="459" w:lineRule="exact" w:before="37"/>
                        <w:ind w:left="0" w:right="94" w:firstLine="0"/>
                        <w:jc w:val="right"/>
                        <w:rPr>
                          <w:rFonts w:ascii="Avenir" w:hAnsi="Avenir" w:cs="Avenir" w:eastAsia="Avenir"/>
                          <w:sz w:val="35"/>
                          <w:szCs w:val="35"/>
                        </w:rPr>
                      </w:pPr>
                      <w:r>
                        <w:rPr>
                          <w:rFonts w:ascii="Avenir"/>
                          <w:color w:val="FFFFFF"/>
                          <w:spacing w:val="-5"/>
                          <w:w w:val="112"/>
                          <w:sz w:val="35"/>
                        </w:rPr>
                        <w:t>I</w:t>
                      </w:r>
                      <w:r>
                        <w:rPr>
                          <w:rFonts w:ascii="Avenir"/>
                          <w:color w:val="FFFFFF"/>
                          <w:spacing w:val="-9"/>
                          <w:w w:val="101"/>
                          <w:sz w:val="35"/>
                        </w:rPr>
                        <w:t>n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20"/>
                          <w:sz w:val="35"/>
                        </w:rPr>
                        <w:t>i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03"/>
                          <w:sz w:val="35"/>
                        </w:rPr>
                        <w:t>t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20"/>
                          <w:sz w:val="35"/>
                        </w:rPr>
                        <w:t>i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00"/>
                          <w:sz w:val="35"/>
                        </w:rPr>
                        <w:t>a</w:t>
                      </w:r>
                      <w:r>
                        <w:rPr>
                          <w:rFonts w:ascii="Avenir"/>
                          <w:color w:val="FFFFFF"/>
                          <w:spacing w:val="-6"/>
                          <w:w w:val="103"/>
                          <w:sz w:val="35"/>
                        </w:rPr>
                        <w:t>t</w:t>
                      </w:r>
                      <w:r>
                        <w:rPr>
                          <w:rFonts w:ascii="Avenir"/>
                          <w:color w:val="FFFFFF"/>
                          <w:w w:val="108"/>
                          <w:sz w:val="35"/>
                        </w:rPr>
                        <w:t>i</w:t>
                      </w:r>
                      <w:r>
                        <w:rPr>
                          <w:rFonts w:ascii="Avenir"/>
                          <w:color w:val="FFFFFF"/>
                          <w:spacing w:val="-4"/>
                          <w:w w:val="108"/>
                          <w:sz w:val="35"/>
                        </w:rPr>
                        <w:t>v</w:t>
                      </w:r>
                      <w:r>
                        <w:rPr>
                          <w:rFonts w:ascii="Avenir"/>
                          <w:color w:val="FFFFFF"/>
                          <w:spacing w:val="-1"/>
                          <w:w w:val="92"/>
                          <w:sz w:val="35"/>
                        </w:rPr>
                        <w:t>e</w:t>
                      </w:r>
                      <w:r>
                        <w:rPr>
                          <w:rFonts w:ascii="Avenir"/>
                          <w:color w:val="FFFFFF"/>
                          <w:w w:val="112"/>
                          <w:sz w:val="35"/>
                        </w:rPr>
                        <w:t>s</w:t>
                      </w:r>
                      <w:r>
                        <w:rPr>
                          <w:rFonts w:ascii="Avenir"/>
                          <w:sz w:val="3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venir" w:hAnsi="Avenir" w:cs="Avenir" w:eastAsia="Avenir"/>
          <w:position w:val="-10"/>
          <w:sz w:val="20"/>
          <w:szCs w:val="20"/>
        </w:rPr>
      </w:r>
    </w:p>
    <w:p>
      <w:pPr>
        <w:spacing w:line="240" w:lineRule="auto" w:before="10"/>
        <w:rPr>
          <w:rFonts w:ascii="Avenir" w:hAnsi="Avenir" w:cs="Avenir" w:eastAsia="Avenir"/>
          <w:sz w:val="19"/>
          <w:szCs w:val="19"/>
        </w:rPr>
      </w:pPr>
    </w:p>
    <w:p>
      <w:pPr>
        <w:spacing w:after="0" w:line="240" w:lineRule="auto"/>
        <w:rPr>
          <w:rFonts w:ascii="Avenir" w:hAnsi="Avenir" w:cs="Avenir" w:eastAsia="Avenir"/>
          <w:sz w:val="19"/>
          <w:szCs w:val="19"/>
        </w:rPr>
        <w:sectPr>
          <w:pgSz w:w="11910" w:h="16840"/>
          <w:pgMar w:top="240" w:bottom="0" w:left="0" w:right="0"/>
        </w:sect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5D87A1"/>
          <w:w w:val="90"/>
        </w:rPr>
        <w:t>Création d’un Ministère de</w:t>
      </w:r>
      <w:r>
        <w:rPr>
          <w:color w:val="5D87A1"/>
          <w:spacing w:val="25"/>
          <w:w w:val="90"/>
        </w:rPr>
        <w:t> </w:t>
      </w:r>
      <w:r>
        <w:rPr>
          <w:color w:val="5D87A1"/>
          <w:w w:val="90"/>
        </w:rPr>
        <w:t>l’Alimentation</w:t>
      </w:r>
      <w:r>
        <w:rPr>
          <w:b w:val="0"/>
          <w:bCs w:val="0"/>
        </w:rPr>
      </w:r>
    </w:p>
    <w:p>
      <w:pPr>
        <w:spacing w:line="297" w:lineRule="auto" w:before="60"/>
        <w:ind w:left="34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0"/>
          <w:sz w:val="18"/>
          <w:szCs w:val="18"/>
        </w:rPr>
        <w:t>Lors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du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remaniement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gouvernemental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consécutif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aux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élections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européennes,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Monsieur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Bruno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Le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Maire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été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nommé</w:t>
      </w:r>
      <w:r>
        <w:rPr>
          <w:rFonts w:ascii="Avenir" w:hAnsi="Avenir" w:cs="Avenir" w:eastAsia="Avenir"/>
          <w:color w:val="231F20"/>
          <w:spacing w:val="-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Ministre</w:t>
      </w:r>
      <w:r>
        <w:rPr>
          <w:rFonts w:ascii="Avenir" w:hAnsi="Avenir" w:cs="Avenir" w:eastAsia="Avenir"/>
          <w:color w:val="231F20"/>
          <w:spacing w:val="-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l’Alimentation,</w:t>
      </w:r>
      <w:r>
        <w:rPr>
          <w:rFonts w:ascii="Avenir" w:hAnsi="Avenir" w:cs="Avenir" w:eastAsia="Avenir"/>
          <w:color w:val="231F20"/>
          <w:spacing w:val="-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l’Agriculture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Pêche.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L’évolution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d’intitulé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du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ministère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mentionne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désormais,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bonne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place,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notion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"alimentation",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dont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l’agriculture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pêche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ne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sont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aujourd’hui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qu’une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dimensions.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France,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reconnue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pour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son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modèle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alimentaire,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son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savoir-faire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qualité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ses</w:t>
      </w:r>
      <w:r>
        <w:rPr>
          <w:rFonts w:ascii="Avenir" w:hAnsi="Avenir" w:cs="Avenir" w:eastAsia="Avenir"/>
          <w:color w:val="231F20"/>
          <w:spacing w:val="-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produits</w:t>
      </w:r>
      <w:r>
        <w:rPr>
          <w:rFonts w:ascii="Avenir" w:hAnsi="Avenir" w:cs="Avenir" w:eastAsia="Avenir"/>
          <w:color w:val="231F20"/>
          <w:w w:val="8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alimentaires devait légitimement se doter d’un ministère dédié à</w:t>
      </w:r>
      <w:r>
        <w:rPr>
          <w:rFonts w:ascii="Avenir" w:hAnsi="Avenir" w:cs="Avenir" w:eastAsia="Avenir"/>
          <w:color w:val="231F20"/>
          <w:spacing w:val="-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son</w:t>
      </w:r>
      <w:r>
        <w:rPr>
          <w:rFonts w:ascii="Avenir" w:hAnsi="Avenir" w:cs="Avenir" w:eastAsia="Avenir"/>
          <w:color w:val="231F20"/>
          <w:w w:val="8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alimentation.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97" w:lineRule="auto" w:before="1"/>
        <w:ind w:left="34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Rappelons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effet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que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l’industrie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agroalimentaire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française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est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1</w:t>
      </w:r>
      <w:r>
        <w:rPr>
          <w:rFonts w:ascii="Avenir" w:hAnsi="Avenir" w:cs="Avenir" w:eastAsia="Avenir"/>
          <w:color w:val="231F20"/>
          <w:w w:val="95"/>
          <w:position w:val="6"/>
          <w:sz w:val="10"/>
          <w:szCs w:val="10"/>
        </w:rPr>
        <w:t>er</w:t>
      </w:r>
      <w:r>
        <w:rPr>
          <w:rFonts w:ascii="Avenir" w:hAnsi="Avenir" w:cs="Avenir" w:eastAsia="Avenir"/>
          <w:color w:val="231F20"/>
          <w:spacing w:val="-10"/>
          <w:w w:val="95"/>
          <w:position w:val="6"/>
          <w:sz w:val="10"/>
          <w:szCs w:val="10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secteur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industriel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français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termes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chiffre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d’affaires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(162,9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milliards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d’euros</w:t>
      </w:r>
      <w:r>
        <w:rPr>
          <w:rFonts w:ascii="Avenir" w:hAnsi="Avenir" w:cs="Avenir" w:eastAsia="Avenir"/>
          <w:color w:val="231F20"/>
          <w:spacing w:val="-1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2008)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avec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plus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10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000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entreprises,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dont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97%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PME.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Nous</w:t>
      </w:r>
      <w:r>
        <w:rPr>
          <w:rFonts w:ascii="Avenir" w:hAnsi="Avenir" w:cs="Avenir" w:eastAsia="Avenir"/>
          <w:color w:val="231F20"/>
          <w:spacing w:val="-1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sommes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également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1</w:t>
      </w:r>
      <w:r>
        <w:rPr>
          <w:rFonts w:ascii="Avenir" w:hAnsi="Avenir" w:cs="Avenir" w:eastAsia="Avenir"/>
          <w:color w:val="231F20"/>
          <w:w w:val="95"/>
          <w:position w:val="6"/>
          <w:sz w:val="10"/>
          <w:szCs w:val="10"/>
        </w:rPr>
        <w:t>er</w:t>
      </w:r>
      <w:r>
        <w:rPr>
          <w:rFonts w:ascii="Avenir" w:hAnsi="Avenir" w:cs="Avenir" w:eastAsia="Avenir"/>
          <w:color w:val="231F20"/>
          <w:spacing w:val="-2"/>
          <w:w w:val="95"/>
          <w:position w:val="6"/>
          <w:sz w:val="10"/>
          <w:szCs w:val="10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partenaire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du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milieu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agricole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français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avec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l’emploi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70%</w:t>
      </w:r>
      <w:r>
        <w:rPr>
          <w:rFonts w:ascii="Avenir" w:hAnsi="Avenir" w:cs="Avenir" w:eastAsia="Avenir"/>
          <w:color w:val="231F20"/>
          <w:w w:val="9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ressources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agricoles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françaises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1</w:t>
      </w:r>
      <w:r>
        <w:rPr>
          <w:rFonts w:ascii="Avenir" w:hAnsi="Avenir" w:cs="Avenir" w:eastAsia="Avenir"/>
          <w:color w:val="231F20"/>
          <w:w w:val="95"/>
          <w:position w:val="6"/>
          <w:sz w:val="10"/>
          <w:szCs w:val="10"/>
        </w:rPr>
        <w:t>er</w:t>
      </w:r>
      <w:r>
        <w:rPr>
          <w:rFonts w:ascii="Avenir" w:hAnsi="Avenir" w:cs="Avenir" w:eastAsia="Avenir"/>
          <w:color w:val="231F20"/>
          <w:spacing w:val="-6"/>
          <w:w w:val="95"/>
          <w:position w:val="6"/>
          <w:sz w:val="10"/>
          <w:szCs w:val="10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exportateur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mondial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produits</w:t>
      </w:r>
      <w:r>
        <w:rPr>
          <w:rFonts w:ascii="Avenir" w:hAnsi="Avenir" w:cs="Avenir" w:eastAsia="Avenir"/>
          <w:color w:val="231F20"/>
          <w:w w:val="8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transformés, devant les</w:t>
      </w:r>
      <w:r>
        <w:rPr>
          <w:rFonts w:ascii="Avenir" w:hAnsi="Avenir" w:cs="Avenir" w:eastAsia="Avenir"/>
          <w:color w:val="231F20"/>
          <w:spacing w:val="33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Etats-Unis.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before="61"/>
        <w:ind w:left="199" w:right="0" w:firstLine="0"/>
        <w:jc w:val="both"/>
        <w:rPr>
          <w:rFonts w:ascii="Avenir Black" w:hAnsi="Avenir Black" w:cs="Avenir Black" w:eastAsia="Avenir Black"/>
          <w:sz w:val="18"/>
          <w:szCs w:val="18"/>
        </w:rPr>
      </w:pPr>
      <w:r>
        <w:rPr>
          <w:spacing w:val="2"/>
          <w:w w:val="95"/>
        </w:rPr>
        <w:br w:type="column"/>
      </w:r>
      <w:r>
        <w:rPr>
          <w:rFonts w:ascii="Avenir Black" w:hAnsi="Avenir Black" w:cs="Avenir Black" w:eastAsia="Avenir Black"/>
          <w:b/>
          <w:bCs/>
          <w:color w:val="5D87A1"/>
          <w:spacing w:val="2"/>
          <w:w w:val="95"/>
          <w:sz w:val="18"/>
          <w:szCs w:val="18"/>
        </w:rPr>
        <w:t>Publication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spacing w:val="2"/>
          <w:w w:val="95"/>
          <w:sz w:val="18"/>
          <w:szCs w:val="18"/>
        </w:rPr>
        <w:t>des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spacing w:val="2"/>
          <w:w w:val="95"/>
          <w:sz w:val="18"/>
          <w:szCs w:val="18"/>
        </w:rPr>
        <w:t>résultats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w w:val="95"/>
          <w:sz w:val="18"/>
          <w:szCs w:val="18"/>
        </w:rPr>
        <w:t>de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w w:val="95"/>
          <w:sz w:val="18"/>
          <w:szCs w:val="18"/>
        </w:rPr>
        <w:t>l’enquête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spacing w:val="5"/>
          <w:w w:val="95"/>
          <w:sz w:val="18"/>
          <w:szCs w:val="18"/>
        </w:rPr>
        <w:t>INCA</w:t>
      </w:r>
      <w:r>
        <w:rPr>
          <w:rFonts w:ascii="Avenir Black" w:hAnsi="Avenir Black" w:cs="Avenir Black" w:eastAsia="Avenir Black"/>
          <w:b/>
          <w:bCs/>
          <w:color w:val="5D87A1"/>
          <w:spacing w:val="-27"/>
          <w:w w:val="95"/>
          <w:sz w:val="18"/>
          <w:szCs w:val="18"/>
        </w:rPr>
        <w:t> </w:t>
      </w:r>
      <w:r>
        <w:rPr>
          <w:rFonts w:ascii="Avenir Black" w:hAnsi="Avenir Black" w:cs="Avenir Black" w:eastAsia="Avenir Black"/>
          <w:b/>
          <w:bCs/>
          <w:color w:val="5D87A1"/>
          <w:w w:val="95"/>
          <w:sz w:val="18"/>
          <w:szCs w:val="18"/>
        </w:rPr>
        <w:t>2</w:t>
      </w:r>
      <w:r>
        <w:rPr>
          <w:rFonts w:ascii="Avenir Black" w:hAnsi="Avenir Black" w:cs="Avenir Black" w:eastAsia="Avenir Black"/>
          <w:sz w:val="18"/>
          <w:szCs w:val="18"/>
        </w:rPr>
      </w:r>
    </w:p>
    <w:p>
      <w:pPr>
        <w:spacing w:line="297" w:lineRule="auto" w:before="60"/>
        <w:ind w:left="199" w:right="337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L’AFSSA vient de publier les résultats de la deuxième Enquête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Nationale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Individuelle des Consommations Alimentaires (INCA 2) menée entre fin</w:t>
      </w:r>
      <w:r>
        <w:rPr>
          <w:rFonts w:ascii="Avenir" w:hAnsi="Avenir" w:cs="Avenir" w:eastAsia="Avenir"/>
          <w:color w:val="231F20"/>
          <w:spacing w:val="-7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2005</w:t>
      </w:r>
      <w:r>
        <w:rPr>
          <w:rFonts w:ascii="Avenir" w:hAnsi="Avenir" w:cs="Avenir" w:eastAsia="Avenir"/>
          <w:color w:val="231F20"/>
          <w:w w:val="9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avril</w:t>
      </w:r>
      <w:r>
        <w:rPr>
          <w:rFonts w:ascii="Avenir" w:hAnsi="Avenir" w:cs="Avenir" w:eastAsia="Avenir"/>
          <w:color w:val="231F20"/>
          <w:spacing w:val="-2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2007.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97" w:lineRule="auto" w:before="1"/>
        <w:ind w:left="199" w:right="338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données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d’INCA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2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permettent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suivre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l’évolution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2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consommations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France,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particulier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comparant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données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celles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l’étude</w:t>
      </w:r>
      <w:r>
        <w:rPr>
          <w:rFonts w:ascii="Avenir" w:hAnsi="Avenir" w:cs="Avenir" w:eastAsia="Avenir"/>
          <w:color w:val="231F20"/>
          <w:spacing w:val="-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INCA</w:t>
      </w:r>
      <w:r>
        <w:rPr>
          <w:rFonts w:ascii="Avenir" w:hAnsi="Avenir" w:cs="Avenir" w:eastAsia="Avenir"/>
          <w:color w:val="231F20"/>
          <w:spacing w:val="-1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1</w:t>
      </w:r>
      <w:r>
        <w:rPr>
          <w:rFonts w:ascii="Avenir" w:hAnsi="Avenir" w:cs="Avenir" w:eastAsia="Avenir"/>
          <w:color w:val="231F20"/>
          <w:w w:val="9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(1998-1999).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6"/>
        <w:rPr>
          <w:rFonts w:ascii="Avenir" w:hAnsi="Avenir" w:cs="Avenir" w:eastAsia="Avenir"/>
          <w:sz w:val="22"/>
          <w:szCs w:val="22"/>
        </w:rPr>
      </w:pPr>
    </w:p>
    <w:p>
      <w:pPr>
        <w:spacing w:line="297" w:lineRule="auto" w:before="0"/>
        <w:ind w:left="199" w:right="337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sz w:val="18"/>
          <w:szCs w:val="18"/>
        </w:rPr>
        <w:t>Cette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étude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est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également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indispensable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aux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travaux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recherche</w:t>
      </w:r>
      <w:r>
        <w:rPr>
          <w:rFonts w:ascii="Avenir" w:hAnsi="Avenir" w:cs="Avenir" w:eastAsia="Avenir"/>
          <w:color w:val="231F20"/>
          <w:spacing w:val="-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d’évaluation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risques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permet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connaître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apports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nutritionnels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w w:val="8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la population</w:t>
      </w:r>
      <w:r>
        <w:rPr>
          <w:rFonts w:ascii="Avenir" w:hAnsi="Avenir" w:cs="Avenir" w:eastAsia="Avenir"/>
          <w:color w:val="231F20"/>
          <w:spacing w:val="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française.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6"/>
        <w:rPr>
          <w:rFonts w:ascii="Avenir" w:hAnsi="Avenir" w:cs="Avenir" w:eastAsia="Avenir"/>
          <w:sz w:val="22"/>
          <w:szCs w:val="22"/>
        </w:rPr>
      </w:pPr>
    </w:p>
    <w:p>
      <w:pPr>
        <w:spacing w:line="297" w:lineRule="auto" w:before="0"/>
        <w:ind w:left="199" w:right="337" w:firstLine="0"/>
        <w:jc w:val="left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0"/>
          <w:sz w:val="18"/>
          <w:szCs w:val="18"/>
        </w:rPr>
        <w:t>L’actualité de notre prochaine Lettre Nutrition sera consacrée aux</w:t>
      </w:r>
      <w:r>
        <w:rPr>
          <w:rFonts w:ascii="Avenir" w:hAnsi="Avenir" w:cs="Avenir" w:eastAsia="Avenir"/>
          <w:color w:val="231F20"/>
          <w:spacing w:val="-8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principaux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résultats et enseignements de cette</w:t>
      </w:r>
      <w:r>
        <w:rPr>
          <w:rFonts w:ascii="Avenir" w:hAnsi="Avenir" w:cs="Avenir" w:eastAsia="Avenir"/>
          <w:color w:val="231F20"/>
          <w:spacing w:val="-3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enquête.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hyperlink r:id="rId6">
        <w:r>
          <w:rPr>
            <w:rFonts w:ascii="Avenir" w:hAnsi="Avenir" w:cs="Avenir" w:eastAsia="Avenir"/>
            <w:i/>
            <w:color w:val="231F20"/>
            <w:sz w:val="18"/>
            <w:szCs w:val="18"/>
          </w:rPr>
          <w:t>http://www.afssa.fr/PN6901.htm</w:t>
        </w:r>
        <w:r>
          <w:rPr>
            <w:rFonts w:ascii="Avenir" w:hAnsi="Avenir" w:cs="Avenir" w:eastAsia="Avenir"/>
            <w:sz w:val="18"/>
            <w:szCs w:val="18"/>
          </w:rPr>
        </w:r>
      </w:hyperlink>
    </w:p>
    <w:p>
      <w:pPr>
        <w:spacing w:after="0" w:line="297" w:lineRule="auto"/>
        <w:jc w:val="left"/>
        <w:rPr>
          <w:rFonts w:ascii="Avenir" w:hAnsi="Avenir" w:cs="Avenir" w:eastAsia="Avenir"/>
          <w:sz w:val="18"/>
          <w:szCs w:val="18"/>
        </w:rPr>
        <w:sectPr>
          <w:type w:val="continuous"/>
          <w:pgSz w:w="11910" w:h="16840"/>
          <w:pgMar w:top="0" w:bottom="0" w:left="0" w:right="0"/>
          <w:cols w:num="2" w:equalWidth="0">
            <w:col w:w="5834" w:space="40"/>
            <w:col w:w="6036"/>
          </w:cols>
        </w:sect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9"/>
        <w:rPr>
          <w:rFonts w:ascii="Avenir" w:hAnsi="Avenir" w:cs="Avenir" w:eastAsia="Avenir"/>
          <w:i/>
          <w:sz w:val="24"/>
          <w:szCs w:val="24"/>
        </w:rPr>
      </w:pPr>
    </w:p>
    <w:p>
      <w:pPr>
        <w:spacing w:after="0" w:line="240" w:lineRule="auto"/>
        <w:rPr>
          <w:rFonts w:ascii="Avenir" w:hAnsi="Avenir" w:cs="Avenir" w:eastAsia="Avenir"/>
          <w:sz w:val="24"/>
          <w:szCs w:val="24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61"/>
        <w:ind w:left="340" w:right="0" w:firstLine="0"/>
        <w:jc w:val="both"/>
        <w:rPr>
          <w:rFonts w:ascii="Avenir Black" w:hAnsi="Avenir Black" w:cs="Avenir Black" w:eastAsia="Avenir Black"/>
          <w:sz w:val="18"/>
          <w:szCs w:val="18"/>
        </w:rPr>
      </w:pPr>
      <w:r>
        <w:rPr/>
        <w:pict>
          <v:group style="position:absolute;margin-left:0pt;margin-top:-37.534607pt;width:595.3pt;height:26.95pt;mso-position-horizontal-relative:page;mso-position-vertical-relative:paragraph;z-index:1408" coordorigin="0,-751" coordsize="11906,539">
            <v:group style="position:absolute;left:0;top:-751;width:11906;height:86" coordorigin="0,-751" coordsize="11906,86">
              <v:shape style="position:absolute;left:0;top:-751;width:11906;height:86" coordorigin="0,-751" coordsize="11906,86" path="m0,-666l11906,-666,11906,-751,0,-751,0,-666xe" filled="true" fillcolor="#f37321" stroked="false">
                <v:path arrowok="t"/>
                <v:fill type="solid"/>
              </v:shape>
            </v:group>
            <v:group style="position:absolute;left:0;top:-666;width:11906;height:454" coordorigin="0,-666" coordsize="11906,454">
              <v:shape style="position:absolute;left:0;top:-666;width:11906;height:454" coordorigin="0,-666" coordsize="11906,454" path="m0,-212l11906,-212,11906,-666,0,-666,0,-212xe" filled="true" fillcolor="#5d87a1" stroked="false">
                <v:path arrowok="t"/>
                <v:fill type="solid"/>
              </v:shape>
              <v:shape style="position:absolute;left:0;top:-708;width:11906;height:497" type="#_x0000_t202" filled="false" stroked="false">
                <v:textbox inset="0,0,0,0">
                  <w:txbxContent>
                    <w:p>
                      <w:pPr>
                        <w:spacing w:line="459" w:lineRule="exact" w:before="37"/>
                        <w:ind w:left="2222" w:right="0" w:firstLine="0"/>
                        <w:jc w:val="left"/>
                        <w:rPr>
                          <w:rFonts w:ascii="Avenir" w:hAnsi="Avenir" w:cs="Avenir" w:eastAsia="Avenir"/>
                          <w:sz w:val="35"/>
                          <w:szCs w:val="35"/>
                        </w:rPr>
                      </w:pP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84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1"/>
                          <w:sz w:val="35"/>
                          <w:szCs w:val="35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w w:val="85"/>
                          <w:sz w:val="35"/>
                          <w:szCs w:val="35"/>
                        </w:rPr>
                        <w:t>g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0"/>
                          <w:sz w:val="35"/>
                          <w:szCs w:val="35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85"/>
                          <w:sz w:val="35"/>
                          <w:szCs w:val="35"/>
                        </w:rPr>
                        <w:t>g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97"/>
                          <w:sz w:val="35"/>
                          <w:szCs w:val="35"/>
                        </w:rPr>
                        <w:t>m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1"/>
                          <w:sz w:val="35"/>
                          <w:szCs w:val="35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103"/>
                          <w:sz w:val="35"/>
                          <w:szCs w:val="35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12"/>
                          <w:sz w:val="35"/>
                          <w:szCs w:val="35"/>
                        </w:rPr>
                        <w:t>s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sz w:val="35"/>
                          <w:szCs w:val="35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3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3"/>
                          <w:sz w:val="35"/>
                          <w:szCs w:val="35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sz w:val="35"/>
                          <w:szCs w:val="35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0"/>
                          <w:sz w:val="35"/>
                          <w:szCs w:val="35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93"/>
                          <w:sz w:val="35"/>
                          <w:szCs w:val="35"/>
                        </w:rPr>
                        <w:t>c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3"/>
                          <w:sz w:val="35"/>
                          <w:szCs w:val="35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120"/>
                          <w:sz w:val="35"/>
                          <w:szCs w:val="35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89"/>
                          <w:sz w:val="35"/>
                          <w:szCs w:val="35"/>
                        </w:rPr>
                        <w:t>o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01"/>
                          <w:sz w:val="35"/>
                          <w:szCs w:val="35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12"/>
                          <w:sz w:val="35"/>
                          <w:szCs w:val="35"/>
                        </w:rPr>
                        <w:t>s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sz w:val="35"/>
                          <w:szCs w:val="35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91"/>
                          <w:sz w:val="35"/>
                          <w:szCs w:val="35"/>
                        </w:rPr>
                        <w:t>d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sz w:val="35"/>
                          <w:szCs w:val="35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120"/>
                          <w:sz w:val="35"/>
                          <w:szCs w:val="35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110"/>
                          <w:sz w:val="35"/>
                          <w:szCs w:val="35"/>
                        </w:rPr>
                        <w:t>’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20"/>
                          <w:sz w:val="35"/>
                          <w:szCs w:val="35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1"/>
                          <w:sz w:val="35"/>
                          <w:szCs w:val="35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91"/>
                          <w:sz w:val="35"/>
                          <w:szCs w:val="35"/>
                        </w:rPr>
                        <w:t>d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101"/>
                          <w:sz w:val="35"/>
                          <w:szCs w:val="35"/>
                        </w:rPr>
                        <w:t>u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3"/>
                          <w:w w:val="112"/>
                          <w:sz w:val="35"/>
                          <w:szCs w:val="35"/>
                        </w:rPr>
                        <w:t>s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3"/>
                          <w:sz w:val="35"/>
                          <w:szCs w:val="35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108"/>
                          <w:sz w:val="35"/>
                          <w:szCs w:val="35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20"/>
                          <w:sz w:val="35"/>
                          <w:szCs w:val="35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sz w:val="35"/>
                          <w:szCs w:val="35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8"/>
                          <w:w w:val="100"/>
                          <w:sz w:val="35"/>
                          <w:szCs w:val="35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20"/>
                          <w:sz w:val="35"/>
                          <w:szCs w:val="35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20"/>
                          <w:sz w:val="35"/>
                          <w:szCs w:val="35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97"/>
                          <w:sz w:val="35"/>
                          <w:szCs w:val="35"/>
                        </w:rPr>
                        <w:t>m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101"/>
                          <w:sz w:val="35"/>
                          <w:szCs w:val="35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103"/>
                          <w:sz w:val="35"/>
                          <w:szCs w:val="35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8"/>
                          <w:w w:val="100"/>
                          <w:sz w:val="35"/>
                          <w:szCs w:val="35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20"/>
                          <w:sz w:val="35"/>
                          <w:szCs w:val="35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108"/>
                          <w:sz w:val="35"/>
                          <w:szCs w:val="35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2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sz w:val="35"/>
                          <w:szCs w:val="3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venir Black"/>
          <w:b/>
          <w:color w:val="5D87A1"/>
          <w:w w:val="95"/>
          <w:sz w:val="18"/>
        </w:rPr>
        <w:t>Le</w:t>
      </w:r>
      <w:r>
        <w:rPr>
          <w:rFonts w:ascii="Avenir Black"/>
          <w:b/>
          <w:color w:val="5D87A1"/>
          <w:spacing w:val="-34"/>
          <w:w w:val="95"/>
          <w:sz w:val="18"/>
        </w:rPr>
        <w:t> </w:t>
      </w:r>
      <w:r>
        <w:rPr>
          <w:rFonts w:ascii="Avenir Black"/>
          <w:b/>
          <w:color w:val="5D87A1"/>
          <w:w w:val="95"/>
          <w:sz w:val="18"/>
        </w:rPr>
        <w:t>Programme</w:t>
      </w:r>
      <w:r>
        <w:rPr>
          <w:rFonts w:ascii="Avenir Black"/>
          <w:b/>
          <w:color w:val="5D87A1"/>
          <w:spacing w:val="-34"/>
          <w:w w:val="95"/>
          <w:sz w:val="18"/>
        </w:rPr>
        <w:t> </w:t>
      </w:r>
      <w:r>
        <w:rPr>
          <w:rFonts w:ascii="Avenir Black"/>
          <w:b/>
          <w:color w:val="5D87A1"/>
          <w:w w:val="95"/>
          <w:sz w:val="18"/>
        </w:rPr>
        <w:t>Alimentation</w:t>
      </w:r>
      <w:r>
        <w:rPr>
          <w:rFonts w:ascii="Avenir Black"/>
          <w:b/>
          <w:color w:val="5D87A1"/>
          <w:spacing w:val="-34"/>
          <w:w w:val="95"/>
          <w:sz w:val="18"/>
        </w:rPr>
        <w:t> </w:t>
      </w:r>
      <w:r>
        <w:rPr>
          <w:rFonts w:ascii="Avenir Black"/>
          <w:b/>
          <w:color w:val="5D87A1"/>
          <w:w w:val="95"/>
          <w:sz w:val="18"/>
        </w:rPr>
        <w:t>et</w:t>
      </w:r>
      <w:r>
        <w:rPr>
          <w:rFonts w:ascii="Avenir Black"/>
          <w:b/>
          <w:color w:val="5D87A1"/>
          <w:spacing w:val="-34"/>
          <w:w w:val="95"/>
          <w:sz w:val="18"/>
        </w:rPr>
        <w:t> </w:t>
      </w:r>
      <w:r>
        <w:rPr>
          <w:rFonts w:ascii="Avenir Black"/>
          <w:b/>
          <w:color w:val="5D87A1"/>
          <w:w w:val="95"/>
          <w:sz w:val="18"/>
        </w:rPr>
        <w:t>Insertion</w:t>
      </w:r>
      <w:r>
        <w:rPr>
          <w:rFonts w:ascii="Avenir Black"/>
          <w:sz w:val="18"/>
        </w:rPr>
      </w:r>
    </w:p>
    <w:p>
      <w:pPr>
        <w:spacing w:line="324" w:lineRule="auto" w:before="94"/>
        <w:ind w:left="340" w:right="2472" w:firstLine="0"/>
        <w:jc w:val="both"/>
        <w:rPr>
          <w:rFonts w:ascii="Avenir" w:hAnsi="Avenir" w:cs="Avenir" w:eastAsia="Avenir"/>
          <w:sz w:val="18"/>
          <w:szCs w:val="18"/>
        </w:rPr>
      </w:pPr>
      <w:r>
        <w:rPr/>
        <w:pict>
          <v:shape style="position:absolute;margin-left:240.014999pt;margin-top:2.383487pt;width:115.2462pt;height:160.052948pt;mso-position-horizontal-relative:page;mso-position-vertical-relative:paragraph;z-index:1432" type="#_x0000_t75" stroked="false">
            <v:imagedata r:id="rId7" o:title=""/>
          </v:shape>
        </w:pict>
      </w:r>
      <w:r>
        <w:rPr>
          <w:rFonts w:ascii="Avenir" w:hAnsi="Avenir" w:cs="Avenir" w:eastAsia="Avenir"/>
          <w:color w:val="231F20"/>
          <w:sz w:val="18"/>
          <w:szCs w:val="18"/>
        </w:rPr>
        <w:t>Depuis 2003, le Programme Alimentation et</w:t>
      </w:r>
      <w:r>
        <w:rPr>
          <w:rFonts w:ascii="Avenir" w:hAnsi="Avenir" w:cs="Avenir" w:eastAsia="Avenir"/>
          <w:color w:val="231F20"/>
          <w:spacing w:val="1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Insertion,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réalisé en coordination avec les pouvoirs publics,</w:t>
      </w:r>
      <w:r>
        <w:rPr>
          <w:rFonts w:ascii="Avenir" w:hAnsi="Avenir" w:cs="Avenir" w:eastAsia="Avenir"/>
          <w:color w:val="231F20"/>
          <w:spacing w:val="2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associations d’aide alimentaire et trois entreprises</w:t>
      </w:r>
      <w:r>
        <w:rPr>
          <w:rFonts w:ascii="Avenir" w:hAnsi="Avenir" w:cs="Avenir" w:eastAsia="Avenir"/>
          <w:color w:val="231F20"/>
          <w:spacing w:val="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mécènes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représentées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par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l’ANIA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(la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Fondation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Nestlé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France,</w:t>
      </w:r>
      <w:r>
        <w:rPr>
          <w:rFonts w:ascii="Avenir" w:hAnsi="Avenir" w:cs="Avenir" w:eastAsia="Avenir"/>
          <w:color w:val="231F20"/>
          <w:spacing w:val="-1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Kraft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Foods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Eurogerm),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répond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aux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enjeux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liés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30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l’alimentation</w:t>
      </w:r>
      <w:r>
        <w:rPr>
          <w:rFonts w:ascii="Avenir" w:hAnsi="Avenir" w:cs="Avenir" w:eastAsia="Avenir"/>
          <w:color w:val="231F20"/>
          <w:w w:val="9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l’insertion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personnes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situation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précarité,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en leur donnant quelques clés pour adopter les</w:t>
      </w:r>
      <w:r>
        <w:rPr>
          <w:rFonts w:ascii="Avenir" w:hAnsi="Avenir" w:cs="Avenir" w:eastAsia="Avenir"/>
          <w:color w:val="231F20"/>
          <w:spacing w:val="18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bons</w:t>
      </w:r>
      <w:r>
        <w:rPr>
          <w:rFonts w:ascii="Avenir" w:hAnsi="Avenir" w:cs="Avenir" w:eastAsia="Avenir"/>
          <w:color w:val="231F20"/>
          <w:w w:val="8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comportements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alimentaires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s’orienter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vers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une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hygiène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vie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équilibrée.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Concrètement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depuis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6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ans,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1,9</w:t>
      </w:r>
      <w:r>
        <w:rPr>
          <w:rFonts w:ascii="Avenir" w:hAnsi="Avenir" w:cs="Avenir" w:eastAsia="Avenir"/>
          <w:color w:val="231F20"/>
          <w:spacing w:val="-12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millions</w:t>
      </w:r>
      <w:r>
        <w:rPr>
          <w:rFonts w:ascii="Avenir" w:hAnsi="Avenir" w:cs="Avenir" w:eastAsia="Avenir"/>
          <w:color w:val="231F20"/>
          <w:w w:val="92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 calendriers proposant des recettes faciles à  </w:t>
      </w:r>
      <w:r>
        <w:rPr>
          <w:rFonts w:ascii="Avenir" w:hAnsi="Avenir" w:cs="Avenir" w:eastAsia="Avenir"/>
          <w:color w:val="231F20"/>
          <w:spacing w:val="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cuisiner,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0"/>
        <w:rPr>
          <w:rFonts w:ascii="Avenir" w:hAnsi="Avenir" w:cs="Avenir" w:eastAsia="Avenir"/>
          <w:sz w:val="18"/>
          <w:szCs w:val="18"/>
        </w:rPr>
      </w:pPr>
      <w:r>
        <w:rPr/>
        <w:br w:type="column"/>
      </w:r>
      <w:r>
        <w:rPr>
          <w:rFonts w:ascii="Avenir"/>
          <w:sz w:val="18"/>
        </w:rPr>
      </w:r>
    </w:p>
    <w:p>
      <w:pPr>
        <w:spacing w:before="155"/>
        <w:ind w:left="13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/>
          <w:color w:val="231F20"/>
          <w:w w:val="95"/>
          <w:sz w:val="18"/>
        </w:rPr>
        <w:t>nutritionnellement équilibrées et réalisables à petits</w:t>
      </w:r>
      <w:r>
        <w:rPr>
          <w:rFonts w:ascii="Avenir" w:hAnsi="Avenir"/>
          <w:color w:val="231F20"/>
          <w:spacing w:val="29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prix</w:t>
      </w:r>
      <w:r>
        <w:rPr>
          <w:rFonts w:ascii="Avenir" w:hAnsi="Avenir"/>
          <w:sz w:val="18"/>
        </w:rPr>
      </w:r>
    </w:p>
    <w:p>
      <w:pPr>
        <w:spacing w:before="85"/>
        <w:ind w:left="13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ont été distribués aux bénéficiaires de l’aide</w:t>
      </w:r>
      <w:r>
        <w:rPr>
          <w:rFonts w:ascii="Avenir" w:hAnsi="Avenir" w:cs="Avenir" w:eastAsia="Avenir"/>
          <w:color w:val="231F20"/>
          <w:spacing w:val="7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alimentaire,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324" w:lineRule="auto" w:before="85"/>
        <w:ind w:left="130" w:right="338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sz w:val="18"/>
          <w:szCs w:val="18"/>
        </w:rPr>
        <w:t>138 000 affiches d’information nutritionnelle ont</w:t>
      </w:r>
      <w:r>
        <w:rPr>
          <w:rFonts w:ascii="Avenir" w:hAnsi="Avenir" w:cs="Avenir" w:eastAsia="Avenir"/>
          <w:color w:val="231F20"/>
          <w:spacing w:val="3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été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apposées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dans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locaux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associations,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18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000</w:t>
      </w:r>
      <w:r>
        <w:rPr>
          <w:rFonts w:ascii="Avenir" w:hAnsi="Avenir" w:cs="Avenir" w:eastAsia="Avenir"/>
          <w:color w:val="231F20"/>
          <w:spacing w:val="-2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guides</w:t>
      </w:r>
      <w:r>
        <w:rPr>
          <w:rFonts w:ascii="Avenir" w:hAnsi="Avenir" w:cs="Avenir" w:eastAsia="Avenir"/>
          <w:color w:val="231F20"/>
          <w:w w:val="8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formation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sur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nutrition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ont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été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mis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disposition</w:t>
      </w:r>
      <w:r>
        <w:rPr>
          <w:rFonts w:ascii="Avenir" w:hAnsi="Avenir" w:cs="Avenir" w:eastAsia="Avenir"/>
          <w:color w:val="231F20"/>
          <w:spacing w:val="-2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w w:val="87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bénévoles</w:t>
      </w:r>
      <w:r>
        <w:rPr>
          <w:rFonts w:ascii="Avenir" w:hAnsi="Avenir" w:cs="Avenir" w:eastAsia="Avenir"/>
          <w:color w:val="231F20"/>
          <w:spacing w:val="-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!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2"/>
        <w:rPr>
          <w:rFonts w:ascii="Avenir" w:hAnsi="Avenir" w:cs="Avenir" w:eastAsia="Avenir"/>
          <w:sz w:val="24"/>
          <w:szCs w:val="24"/>
        </w:rPr>
      </w:pPr>
    </w:p>
    <w:p>
      <w:pPr>
        <w:spacing w:line="324" w:lineRule="auto" w:before="0"/>
        <w:ind w:left="130" w:right="337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/>
          <w:color w:val="231F20"/>
          <w:w w:val="95"/>
          <w:sz w:val="18"/>
        </w:rPr>
        <w:t>Si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vous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souhaitez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rejoindre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ce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programme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pour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nous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aider</w:t>
      </w:r>
      <w:r>
        <w:rPr>
          <w:rFonts w:ascii="Avenir" w:hAnsi="Avenir"/>
          <w:color w:val="231F20"/>
          <w:spacing w:val="-31"/>
          <w:w w:val="95"/>
          <w:sz w:val="18"/>
        </w:rPr>
        <w:t> </w:t>
      </w:r>
      <w:r>
        <w:rPr>
          <w:rFonts w:ascii="Avenir" w:hAnsi="Avenir"/>
          <w:color w:val="231F20"/>
          <w:w w:val="95"/>
          <w:sz w:val="18"/>
        </w:rPr>
        <w:t>à</w:t>
      </w:r>
      <w:r>
        <w:rPr>
          <w:rFonts w:ascii="Avenir" w:hAnsi="Avenir"/>
          <w:color w:val="231F20"/>
          <w:w w:val="92"/>
          <w:sz w:val="18"/>
        </w:rPr>
        <w:t> </w:t>
      </w:r>
      <w:r>
        <w:rPr>
          <w:rFonts w:ascii="Avenir" w:hAnsi="Avenir"/>
          <w:color w:val="231F20"/>
          <w:w w:val="90"/>
          <w:sz w:val="18"/>
        </w:rPr>
        <w:t>développer de nouveaux outils, contactez</w:t>
      </w:r>
      <w:r>
        <w:rPr>
          <w:rFonts w:ascii="Avenir" w:hAnsi="Avenir"/>
          <w:color w:val="231F20"/>
          <w:spacing w:val="8"/>
          <w:w w:val="90"/>
          <w:sz w:val="18"/>
        </w:rPr>
        <w:t> </w:t>
      </w:r>
      <w:r>
        <w:rPr>
          <w:rFonts w:ascii="Avenir" w:hAnsi="Avenir"/>
          <w:color w:val="231F20"/>
          <w:w w:val="90"/>
          <w:sz w:val="18"/>
        </w:rPr>
        <w:t>:</w:t>
      </w:r>
      <w:r>
        <w:rPr>
          <w:rFonts w:ascii="Avenir" w:hAnsi="Avenir"/>
          <w:sz w:val="18"/>
        </w:rPr>
      </w:r>
    </w:p>
    <w:p>
      <w:pPr>
        <w:spacing w:line="245" w:lineRule="exact" w:before="0"/>
        <w:ind w:left="13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Katia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Wozniak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–</w:t>
      </w:r>
      <w:r>
        <w:rPr>
          <w:rFonts w:ascii="Avenir" w:hAnsi="Avenir" w:cs="Avenir" w:eastAsia="Avenir"/>
          <w:color w:val="231F20"/>
          <w:spacing w:val="-25"/>
          <w:w w:val="95"/>
          <w:sz w:val="18"/>
          <w:szCs w:val="18"/>
        </w:rPr>
        <w:t> </w:t>
      </w:r>
      <w:hyperlink r:id="rId8">
        <w:r>
          <w:rPr>
            <w:rFonts w:ascii="Avenir" w:hAnsi="Avenir" w:cs="Avenir" w:eastAsia="Avenir"/>
            <w:i/>
            <w:color w:val="231F20"/>
            <w:w w:val="95"/>
            <w:sz w:val="18"/>
            <w:szCs w:val="18"/>
          </w:rPr>
          <w:t>kwozniak@ania.net</w:t>
        </w:r>
        <w:r>
          <w:rPr>
            <w:rFonts w:ascii="Avenir" w:hAnsi="Avenir" w:cs="Avenir" w:eastAsia="Avenir"/>
            <w:sz w:val="18"/>
            <w:szCs w:val="18"/>
          </w:rPr>
        </w:r>
      </w:hyperlink>
    </w:p>
    <w:p>
      <w:pPr>
        <w:spacing w:after="0" w:line="245" w:lineRule="exact"/>
        <w:jc w:val="both"/>
        <w:rPr>
          <w:rFonts w:ascii="Avenir" w:hAnsi="Avenir" w:cs="Avenir" w:eastAsia="Avenir"/>
          <w:sz w:val="18"/>
          <w:szCs w:val="18"/>
        </w:rPr>
        <w:sectPr>
          <w:type w:val="continuous"/>
          <w:pgSz w:w="11910" w:h="16840"/>
          <w:pgMar w:top="0" w:bottom="0" w:left="0" w:right="0"/>
          <w:cols w:num="2" w:equalWidth="0">
            <w:col w:w="7106" w:space="40"/>
            <w:col w:w="4764"/>
          </w:cols>
        </w:sectPr>
      </w:pPr>
    </w:p>
    <w:p>
      <w:pPr>
        <w:spacing w:line="240" w:lineRule="auto" w:before="0"/>
        <w:rPr>
          <w:rFonts w:ascii="Avenir" w:hAnsi="Avenir" w:cs="Avenir" w:eastAsia="Avenir"/>
          <w:i/>
          <w:sz w:val="20"/>
          <w:szCs w:val="20"/>
        </w:rPr>
      </w:pPr>
    </w:p>
    <w:p>
      <w:pPr>
        <w:spacing w:line="240" w:lineRule="auto" w:before="5"/>
        <w:rPr>
          <w:rFonts w:ascii="Avenir" w:hAnsi="Avenir" w:cs="Avenir" w:eastAsia="Avenir"/>
          <w:i/>
          <w:sz w:val="29"/>
          <w:szCs w:val="2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582.936890pt;margin-top:9.519799pt;width:8pt;height:136.550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venir" w:hAnsi="Avenir" w:cs="Avenir" w:eastAsia="Avenir"/>
                      <w:sz w:val="12"/>
                      <w:szCs w:val="12"/>
                    </w:rPr>
                  </w:pPr>
                  <w:r>
                    <w:rPr>
                      <w:rFonts w:ascii="Avenir" w:hAnsi="Avenir"/>
                      <w:color w:val="231F20"/>
                      <w:w w:val="103"/>
                      <w:sz w:val="12"/>
                    </w:rPr>
                    <w:t>©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85"/>
                      <w:sz w:val="12"/>
                    </w:rPr>
                    <w:t>ANIA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101"/>
                      <w:sz w:val="12"/>
                    </w:rPr>
                    <w:t>2009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103"/>
                      <w:sz w:val="12"/>
                    </w:rPr>
                    <w:t>-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92"/>
                      <w:sz w:val="12"/>
                    </w:rPr>
                    <w:t>Maquette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152"/>
                      <w:sz w:val="12"/>
                    </w:rPr>
                    <w:t>/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94"/>
                      <w:sz w:val="12"/>
                    </w:rPr>
                    <w:t>Impression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96"/>
                      <w:sz w:val="12"/>
                    </w:rPr>
                    <w:t>:</w:t>
                  </w:r>
                  <w:r>
                    <w:rPr>
                      <w:rFonts w:ascii="Avenir" w:hAnsi="Avenir"/>
                      <w:color w:val="231F20"/>
                      <w:spacing w:val="1"/>
                      <w:sz w:val="12"/>
                    </w:rPr>
                    <w:t> </w:t>
                  </w:r>
                  <w:r>
                    <w:rPr>
                      <w:rFonts w:ascii="Avenir" w:hAnsi="Avenir"/>
                      <w:color w:val="231F20"/>
                      <w:w w:val="91"/>
                      <w:sz w:val="12"/>
                    </w:rPr>
                    <w:t>Routage.com</w:t>
                  </w:r>
                  <w:r>
                    <w:rPr>
                      <w:rFonts w:ascii="Avenir" w:hAnsi="Avenir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D87A1"/>
          <w:w w:val="90"/>
        </w:rPr>
        <w:t>Guide ANIA de recommandations sur l’étiquetage</w:t>
      </w:r>
      <w:r>
        <w:rPr>
          <w:color w:val="5D87A1"/>
          <w:spacing w:val="23"/>
          <w:w w:val="90"/>
        </w:rPr>
        <w:t> </w:t>
      </w:r>
      <w:r>
        <w:rPr>
          <w:color w:val="5D87A1"/>
          <w:w w:val="90"/>
        </w:rPr>
        <w:t>nutritionnel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0" w:left="0" w:right="0"/>
        </w:sectPr>
      </w:pPr>
    </w:p>
    <w:p>
      <w:pPr>
        <w:spacing w:line="292" w:lineRule="auto" w:before="151"/>
        <w:ind w:left="34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Dans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courant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l’année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2010,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la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Commission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européenne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adoptera</w:t>
      </w:r>
      <w:r>
        <w:rPr>
          <w:rFonts w:ascii="Avenir" w:hAnsi="Avenir" w:cs="Avenir" w:eastAsia="Avenir"/>
          <w:color w:val="231F20"/>
          <w:spacing w:val="-9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un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règlement européen qui devrait rendre obligatoire l’étiquetage</w:t>
      </w:r>
      <w:r>
        <w:rPr>
          <w:rFonts w:ascii="Avenir" w:hAnsi="Avenir" w:cs="Avenir" w:eastAsia="Avenir"/>
          <w:color w:val="231F20"/>
          <w:spacing w:val="25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nutritionnel.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Depuis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plusieurs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années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déjà,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l’ANIA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s’est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engagée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inciter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entreprises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l’agroalimentaire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françaises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mettre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œuvre,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manière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volontaire,</w:t>
      </w:r>
      <w:r>
        <w:rPr>
          <w:rFonts w:ascii="Avenir" w:hAnsi="Avenir" w:cs="Avenir" w:eastAsia="Avenir"/>
          <w:color w:val="231F20"/>
          <w:w w:val="9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un étiquetage</w:t>
      </w:r>
      <w:r>
        <w:rPr>
          <w:rFonts w:ascii="Avenir" w:hAnsi="Avenir" w:cs="Avenir" w:eastAsia="Avenir"/>
          <w:color w:val="231F20"/>
          <w:spacing w:val="19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nutritionnel.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13"/>
        <w:rPr>
          <w:rFonts w:ascii="Avenir" w:hAnsi="Avenir" w:cs="Avenir" w:eastAsia="Avenir"/>
          <w:sz w:val="21"/>
          <w:szCs w:val="21"/>
        </w:rPr>
      </w:pPr>
    </w:p>
    <w:p>
      <w:pPr>
        <w:spacing w:before="0"/>
        <w:ind w:left="34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5"/>
          <w:sz w:val="18"/>
          <w:szCs w:val="18"/>
        </w:rPr>
        <w:t>Si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aujourd’hui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plus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80%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des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produits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ont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un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tel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étiquetage,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cet</w:t>
      </w:r>
      <w:r>
        <w:rPr>
          <w:rFonts w:ascii="Avenir" w:hAnsi="Avenir" w:cs="Avenir" w:eastAsia="Avenir"/>
          <w:color w:val="231F20"/>
          <w:spacing w:val="-13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exercice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before="54"/>
        <w:ind w:left="340" w:right="0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/>
          <w:color w:val="231F20"/>
          <w:w w:val="95"/>
          <w:sz w:val="18"/>
        </w:rPr>
        <w:t>suscite pour de nombreuses entreprises, un grand nombre de</w:t>
      </w:r>
      <w:r>
        <w:rPr>
          <w:rFonts w:ascii="Avenir"/>
          <w:color w:val="231F20"/>
          <w:spacing w:val="18"/>
          <w:w w:val="95"/>
          <w:sz w:val="18"/>
        </w:rPr>
        <w:t> </w:t>
      </w:r>
      <w:r>
        <w:rPr>
          <w:rFonts w:ascii="Avenir"/>
          <w:color w:val="231F20"/>
          <w:w w:val="95"/>
          <w:sz w:val="18"/>
        </w:rPr>
        <w:t>questions</w:t>
      </w:r>
      <w:r>
        <w:rPr>
          <w:rFonts w:ascii="Avenir"/>
          <w:sz w:val="18"/>
        </w:rPr>
      </w:r>
    </w:p>
    <w:p>
      <w:pPr>
        <w:spacing w:line="292" w:lineRule="auto" w:before="151"/>
        <w:ind w:left="199" w:right="337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w w:val="95"/>
        </w:rPr>
        <w:br w:type="column"/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pratiques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d’interrogations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: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quels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sont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différents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types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d’étiquetage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?</w:t>
      </w:r>
      <w:r>
        <w:rPr>
          <w:rFonts w:ascii="Avenir" w:hAnsi="Avenir" w:cs="Avenir" w:eastAsia="Avenir"/>
          <w:color w:val="231F20"/>
          <w:w w:val="81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quelle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unité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exprimer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les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teneurs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en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vitamines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et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minéraux</w:t>
      </w:r>
      <w:r>
        <w:rPr>
          <w:rFonts w:ascii="Avenir" w:hAnsi="Avenir" w:cs="Avenir" w:eastAsia="Avenir"/>
          <w:color w:val="231F20"/>
          <w:spacing w:val="-16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?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92" w:lineRule="auto" w:before="0"/>
        <w:ind w:left="199" w:right="338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sz w:val="18"/>
          <w:szCs w:val="18"/>
        </w:rPr>
        <w:t>Comment calculer un étiquetage nutritionnel à partir d’une table</w:t>
      </w:r>
      <w:r>
        <w:rPr>
          <w:rFonts w:ascii="Avenir" w:hAnsi="Avenir" w:cs="Avenir" w:eastAsia="Avenir"/>
          <w:color w:val="231F20"/>
          <w:spacing w:val="2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w w:val="86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composition</w:t>
      </w:r>
      <w:r>
        <w:rPr>
          <w:rFonts w:ascii="Avenir" w:hAnsi="Avenir" w:cs="Avenir" w:eastAsia="Avenir"/>
          <w:color w:val="231F20"/>
          <w:spacing w:val="-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?</w:t>
      </w:r>
      <w:r>
        <w:rPr>
          <w:rFonts w:ascii="Avenir" w:hAnsi="Avenir" w:cs="Avenir" w:eastAsia="Avenir"/>
          <w:sz w:val="18"/>
          <w:szCs w:val="18"/>
        </w:rPr>
      </w:r>
    </w:p>
    <w:p>
      <w:pPr>
        <w:spacing w:line="240" w:lineRule="auto" w:before="13"/>
        <w:rPr>
          <w:rFonts w:ascii="Avenir" w:hAnsi="Avenir" w:cs="Avenir" w:eastAsia="Avenir"/>
          <w:sz w:val="21"/>
          <w:szCs w:val="21"/>
        </w:rPr>
      </w:pPr>
    </w:p>
    <w:p>
      <w:pPr>
        <w:spacing w:line="292" w:lineRule="auto" w:before="0"/>
        <w:ind w:left="199" w:right="337" w:firstLine="0"/>
        <w:jc w:val="both"/>
        <w:rPr>
          <w:rFonts w:ascii="Avenir" w:hAnsi="Avenir" w:cs="Avenir" w:eastAsia="Avenir"/>
          <w:sz w:val="18"/>
          <w:szCs w:val="18"/>
        </w:rPr>
      </w:pPr>
      <w:r>
        <w:rPr>
          <w:rFonts w:ascii="Avenir" w:hAnsi="Avenir" w:cs="Avenir" w:eastAsia="Avenir"/>
          <w:color w:val="231F20"/>
          <w:w w:val="90"/>
          <w:sz w:val="18"/>
          <w:szCs w:val="18"/>
        </w:rPr>
        <w:t>Pour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répondre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à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ces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questions,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l’ANIA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a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rédigé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un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guide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14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recommandations</w:t>
      </w:r>
      <w:r>
        <w:rPr>
          <w:rFonts w:ascii="Avenir" w:hAnsi="Avenir" w:cs="Avenir" w:eastAsia="Avenir"/>
          <w:color w:val="231F20"/>
          <w:w w:val="90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disponible pour les entreprises de l’agroalimentaire sur simple</w:t>
      </w:r>
      <w:r>
        <w:rPr>
          <w:rFonts w:ascii="Avenir" w:hAnsi="Avenir" w:cs="Avenir" w:eastAsia="Avenir"/>
          <w:color w:val="231F20"/>
          <w:spacing w:val="-8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demande</w:t>
      </w:r>
      <w:r>
        <w:rPr>
          <w:rFonts w:ascii="Avenir" w:hAnsi="Avenir" w:cs="Avenir" w:eastAsia="Avenir"/>
          <w:color w:val="231F20"/>
          <w:w w:val="89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auprès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de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Sylvie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Pillon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r>
        <w:rPr>
          <w:rFonts w:ascii="Avenir" w:hAnsi="Avenir" w:cs="Avenir" w:eastAsia="Avenir"/>
          <w:color w:val="231F20"/>
          <w:w w:val="95"/>
          <w:sz w:val="18"/>
          <w:szCs w:val="18"/>
        </w:rPr>
        <w:t>–</w:t>
      </w:r>
      <w:r>
        <w:rPr>
          <w:rFonts w:ascii="Avenir" w:hAnsi="Avenir" w:cs="Avenir" w:eastAsia="Avenir"/>
          <w:color w:val="231F20"/>
          <w:spacing w:val="-21"/>
          <w:w w:val="95"/>
          <w:sz w:val="18"/>
          <w:szCs w:val="18"/>
        </w:rPr>
        <w:t> </w:t>
      </w:r>
      <w:hyperlink r:id="rId9">
        <w:r>
          <w:rPr>
            <w:rFonts w:ascii="Avenir" w:hAnsi="Avenir" w:cs="Avenir" w:eastAsia="Avenir"/>
            <w:i/>
            <w:color w:val="231F20"/>
            <w:w w:val="95"/>
            <w:sz w:val="18"/>
            <w:szCs w:val="18"/>
          </w:rPr>
          <w:t>spillon@ania.net</w:t>
        </w:r>
        <w:r>
          <w:rPr>
            <w:rFonts w:ascii="Avenir" w:hAnsi="Avenir" w:cs="Avenir" w:eastAsia="Avenir"/>
            <w:sz w:val="18"/>
            <w:szCs w:val="18"/>
          </w:rPr>
        </w:r>
      </w:hyperlink>
    </w:p>
    <w:p>
      <w:pPr>
        <w:spacing w:after="0" w:line="292" w:lineRule="auto"/>
        <w:jc w:val="both"/>
        <w:rPr>
          <w:rFonts w:ascii="Avenir" w:hAnsi="Avenir" w:cs="Avenir" w:eastAsia="Avenir"/>
          <w:sz w:val="18"/>
          <w:szCs w:val="18"/>
        </w:rPr>
        <w:sectPr>
          <w:type w:val="continuous"/>
          <w:pgSz w:w="11910" w:h="16840"/>
          <w:pgMar w:top="0" w:bottom="0" w:left="0" w:right="0"/>
          <w:cols w:num="2" w:equalWidth="0">
            <w:col w:w="5834" w:space="40"/>
            <w:col w:w="6036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765.354004pt;width:595.3pt;height:76.55pt;mso-position-horizontal-relative:page;mso-position-vertical-relative:page;z-index:1360" coordorigin="0,15307" coordsize="11906,1531">
            <v:group style="position:absolute;left:0;top:15307;width:11906;height:86" coordorigin="0,15307" coordsize="11906,86">
              <v:shape style="position:absolute;left:0;top:15307;width:11906;height:86" coordorigin="0,15307" coordsize="11906,86" path="m0,15392l11906,15392,11906,15307,0,15307,0,15392xe" filled="true" fillcolor="#f37321" stroked="false">
                <v:path arrowok="t"/>
                <v:fill type="solid"/>
              </v:shape>
            </v:group>
            <v:group style="position:absolute;left:0;top:15392;width:11906;height:1446" coordorigin="0,15392" coordsize="11906,1446">
              <v:shape style="position:absolute;left:0;top:15392;width:11906;height:1446" coordorigin="0,15392" coordsize="11906,1446" path="m0,16838l11906,16838,11906,15392,0,15392,0,16838xe" filled="true" fillcolor="#5d87a1" stroked="false">
                <v:path arrowok="t"/>
                <v:fill type="solid"/>
              </v:shape>
              <v:shape style="position:absolute;left:0;top:15307;width:11906;height:1531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venir" w:hAnsi="Avenir" w:cs="Avenir" w:eastAsia="Avenir"/>
                          <w:i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42" w:lineRule="exact" w:before="0"/>
                        <w:ind w:left="340" w:right="0" w:firstLine="0"/>
                        <w:jc w:val="left"/>
                        <w:rPr>
                          <w:rFonts w:ascii="Avenir Black" w:hAnsi="Avenir Black" w:cs="Avenir Black" w:eastAsia="Avenir Black"/>
                          <w:sz w:val="20"/>
                          <w:szCs w:val="20"/>
                        </w:rPr>
                      </w:pPr>
                      <w:r>
                        <w:rPr>
                          <w:rFonts w:ascii="Avenir Black"/>
                          <w:b/>
                          <w:color w:val="FFFFFF"/>
                          <w:spacing w:val="6"/>
                          <w:w w:val="82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1"/>
                          <w:sz w:val="20"/>
                        </w:rPr>
                        <w:t>o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87"/>
                          <w:sz w:val="20"/>
                        </w:rPr>
                        <w:t>c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1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9"/>
                          <w:sz w:val="20"/>
                        </w:rPr>
                        <w:t>t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o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100"/>
                          <w:sz w:val="20"/>
                        </w:rPr>
                        <w:t>n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0"/>
                          <w:sz w:val="20"/>
                        </w:rPr>
                        <w:t>N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1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9"/>
                          <w:sz w:val="20"/>
                        </w:rPr>
                        <w:t>t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o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0"/>
                          <w:sz w:val="20"/>
                        </w:rPr>
                        <w:t>n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107"/>
                          <w:sz w:val="20"/>
                        </w:rPr>
                        <w:t>l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90"/>
                          <w:sz w:val="20"/>
                        </w:rPr>
                        <w:t>d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0"/>
                          <w:sz w:val="20"/>
                        </w:rPr>
                        <w:t>n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90"/>
                          <w:sz w:val="20"/>
                        </w:rPr>
                        <w:t>d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9"/>
                          <w:sz w:val="20"/>
                        </w:rPr>
                        <w:t>t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8"/>
                          <w:sz w:val="20"/>
                        </w:rPr>
                        <w:t>r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3"/>
                          <w:w w:val="82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107"/>
                          <w:sz w:val="20"/>
                        </w:rPr>
                        <w:t>li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1"/>
                          <w:sz w:val="20"/>
                        </w:rPr>
                        <w:t>m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100"/>
                          <w:sz w:val="20"/>
                        </w:rPr>
                        <w:t>n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89"/>
                          <w:sz w:val="20"/>
                        </w:rPr>
                        <w:t>t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2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-2"/>
                          <w:w w:val="88"/>
                          <w:sz w:val="20"/>
                        </w:rPr>
                        <w:t>r</w:t>
                      </w:r>
                      <w:r>
                        <w:rPr>
                          <w:rFonts w:ascii="Avenir Black"/>
                          <w:b/>
                          <w:color w:val="FFFFFF"/>
                          <w:spacing w:val="1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venir Black"/>
                          <w:b/>
                          <w:color w:val="FFFFFF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venir Black"/>
                          <w:sz w:val="20"/>
                        </w:rPr>
                      </w:r>
                    </w:p>
                    <w:p>
                      <w:pPr>
                        <w:spacing w:line="184" w:lineRule="auto" w:before="12"/>
                        <w:ind w:left="340" w:right="4752" w:firstLine="0"/>
                        <w:jc w:val="left"/>
                        <w:rPr>
                          <w:rFonts w:ascii="Avenir" w:hAnsi="Avenir" w:cs="Avenir" w:eastAsia="Avenir"/>
                          <w:sz w:val="19"/>
                          <w:szCs w:val="19"/>
                        </w:rPr>
                      </w:pP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1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8"/>
                          <w:w w:val="101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96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82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86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6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5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85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64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3"/>
                          <w:w w:val="101"/>
                          <w:sz w:val="19"/>
                          <w:szCs w:val="19"/>
                        </w:rPr>
                        <w:t>7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w w:val="101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1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6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96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0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4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64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74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3"/>
                          <w:sz w:val="19"/>
                          <w:szCs w:val="19"/>
                        </w:rPr>
                        <w:t>é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6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6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w w:val="79"/>
                          <w:sz w:val="19"/>
                          <w:szCs w:val="19"/>
                        </w:rPr>
                        <w:t>+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39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0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39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101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101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101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10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64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6"/>
                          <w:w w:val="78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96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8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6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9"/>
                          <w:w w:val="79"/>
                          <w:sz w:val="19"/>
                          <w:szCs w:val="19"/>
                        </w:rPr>
                        <w:t>+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39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0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7"/>
                          <w:w w:val="139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101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101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4"/>
                          <w:w w:val="101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5"/>
                          <w:w w:val="101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7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101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7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95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2"/>
                          <w:w w:val="96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2"/>
                          <w:w w:val="96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1"/>
                          <w:w w:val="95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-1"/>
                          <w:w w:val="9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6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w w:val="96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ascii="Avenir" w:hAnsi="Avenir" w:cs="Avenir" w:eastAsia="Avenir"/>
                          <w:color w:val="FFFFFF"/>
                          <w:spacing w:val="3"/>
                          <w:sz w:val="19"/>
                          <w:szCs w:val="19"/>
                        </w:rPr>
                        <w:t> </w:t>
                      </w:r>
                      <w:hyperlink r:id="rId10">
                        <w:r>
                          <w:rPr>
                            <w:rFonts w:ascii="Avenir" w:hAnsi="Avenir" w:cs="Avenir" w:eastAsia="Avenir"/>
                            <w:color w:val="FFFFFF"/>
                            <w:spacing w:val="5"/>
                            <w:w w:val="109"/>
                            <w:sz w:val="19"/>
                            <w:szCs w:val="19"/>
                          </w:rPr>
                          <w:t>ww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spacing w:val="-8"/>
                            <w:w w:val="109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spacing w:val="1"/>
                            <w:w w:val="96"/>
                            <w:sz w:val="19"/>
                            <w:szCs w:val="19"/>
                          </w:rPr>
                          <w:t>.a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spacing w:val="1"/>
                            <w:w w:val="96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spacing w:val="1"/>
                            <w:w w:val="9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spacing w:val="-1"/>
                            <w:w w:val="9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venir" w:hAnsi="Avenir" w:cs="Avenir" w:eastAsia="Avenir"/>
                            <w:color w:val="FFFFFF"/>
                            <w:w w:val="9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venir" w:hAnsi="Avenir" w:cs="Avenir" w:eastAsia="Avenir"/>
                            <w:sz w:val="19"/>
                            <w:szCs w:val="19"/>
                          </w:rPr>
                        </w:r>
                      </w:hyperlink>
                    </w:p>
                    <w:p>
                      <w:pPr>
                        <w:spacing w:line="124" w:lineRule="exact" w:before="0"/>
                        <w:ind w:left="340" w:right="0" w:firstLine="0"/>
                        <w:jc w:val="left"/>
                        <w:rPr>
                          <w:rFonts w:ascii="Avenir" w:hAnsi="Avenir" w:cs="Avenir" w:eastAsia="Avenir"/>
                          <w:sz w:val="12"/>
                          <w:szCs w:val="12"/>
                        </w:rPr>
                      </w:pPr>
                      <w:r>
                        <w:rPr>
                          <w:rFonts w:ascii="Avenir" w:hAnsi="Avenir"/>
                          <w:color w:val="FFFFFF"/>
                          <w:w w:val="93"/>
                          <w:sz w:val="12"/>
                        </w:rPr>
                        <w:t>Prochain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4"/>
                          <w:sz w:val="12"/>
                        </w:rPr>
                        <w:t>numéro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6"/>
                          <w:sz w:val="12"/>
                        </w:rPr>
                        <w:t>: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89"/>
                          <w:sz w:val="12"/>
                        </w:rPr>
                        <w:t>octobre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101"/>
                          <w:sz w:val="12"/>
                        </w:rPr>
                        <w:t>2009</w:t>
                      </w:r>
                      <w:r>
                        <w:rPr>
                          <w:rFonts w:ascii="Avenir" w:hAnsi="Avenir"/>
                          <w:sz w:val="12"/>
                        </w:rPr>
                      </w:r>
                    </w:p>
                    <w:p>
                      <w:pPr>
                        <w:spacing w:line="154" w:lineRule="exact" w:before="0"/>
                        <w:ind w:left="340" w:right="0" w:firstLine="0"/>
                        <w:jc w:val="left"/>
                        <w:rPr>
                          <w:rFonts w:ascii="Avenir" w:hAnsi="Avenir" w:cs="Avenir" w:eastAsia="Avenir"/>
                          <w:sz w:val="12"/>
                          <w:szCs w:val="12"/>
                        </w:rPr>
                      </w:pPr>
                      <w:r>
                        <w:rPr>
                          <w:rFonts w:ascii="Avenir" w:hAnsi="Avenir"/>
                          <w:color w:val="FFFFFF"/>
                          <w:w w:val="91"/>
                          <w:sz w:val="12"/>
                        </w:rPr>
                        <w:t>Pour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4"/>
                          <w:sz w:val="12"/>
                        </w:rPr>
                        <w:t>recevoir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2"/>
                          <w:sz w:val="12"/>
                        </w:rPr>
                        <w:t>cette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6"/>
                          <w:sz w:val="12"/>
                        </w:rPr>
                        <w:t>lettre,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2"/>
                          <w:sz w:val="12"/>
                        </w:rPr>
                        <w:t>contactez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4"/>
                          <w:sz w:val="12"/>
                        </w:rPr>
                        <w:t>Séverine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1"/>
                          <w:sz w:val="12"/>
                        </w:rPr>
                        <w:t>Faure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venir" w:hAnsi="Avenir"/>
                          <w:color w:val="FFFFFF"/>
                          <w:w w:val="96"/>
                          <w:sz w:val="12"/>
                        </w:rPr>
                        <w:t>:</w:t>
                      </w:r>
                      <w:r>
                        <w:rPr>
                          <w:rFonts w:ascii="Avenir" w:hAnsi="Avenir"/>
                          <w:color w:val="FFFFFF"/>
                          <w:spacing w:val="1"/>
                          <w:sz w:val="12"/>
                        </w:rPr>
                        <w:t> </w:t>
                      </w:r>
                      <w:hyperlink r:id="rId11">
                        <w:r>
                          <w:rPr>
                            <w:rFonts w:ascii="Avenir" w:hAnsi="Avenir"/>
                            <w:color w:val="FFFFFF"/>
                            <w:w w:val="97"/>
                            <w:sz w:val="12"/>
                          </w:rPr>
                          <w:t>sfaure@ania.net</w:t>
                        </w:r>
                        <w:r>
                          <w:rPr>
                            <w:rFonts w:ascii="Avenir" w:hAnsi="Avenir"/>
                            <w:sz w:val="12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venir Black">
    <w:altName w:val="Avenir Black"/>
    <w:charset w:val="0"/>
    <w:family w:val="swiss"/>
    <w:pitch w:val="variable"/>
  </w:font>
  <w:font w:name="Avenir">
    <w:altName w:val="Aveni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Avenir" w:hAnsi="Avenir" w:eastAsia="Avenir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47"/>
      <w:ind w:left="4162"/>
      <w:outlineLvl w:val="1"/>
    </w:pPr>
    <w:rPr>
      <w:rFonts w:ascii="Avenir" w:hAnsi="Avenir" w:eastAsia="Avenir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1"/>
      <w:ind w:left="340"/>
      <w:outlineLvl w:val="2"/>
    </w:pPr>
    <w:rPr>
      <w:rFonts w:ascii="Avenir Black" w:hAnsi="Avenir Black" w:eastAsia="Avenir Black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fssa.fr/PN6901.htm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kwozniak@ania.net" TargetMode="External"/><Relationship Id="rId9" Type="http://schemas.openxmlformats.org/officeDocument/2006/relationships/hyperlink" Target="mailto:spillon@ania.net" TargetMode="External"/><Relationship Id="rId10" Type="http://schemas.openxmlformats.org/officeDocument/2006/relationships/hyperlink" Target="http://www.ania.net/" TargetMode="External"/><Relationship Id="rId11" Type="http://schemas.openxmlformats.org/officeDocument/2006/relationships/hyperlink" Target="mailto:sfaure@ania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2015-06-26T13:07:41Z</dcterms:created>
  <dcterms:modified xsi:type="dcterms:W3CDTF">2015-06-26T13:07:41Z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Creator">
    <vt:lpwstr>Adobe InDesign CS4 (6.0.3)</vt:lpwstr>
  </property>
  <property fmtid="{D5CDD505-2E9C-101B-9397-08002B2CF9AE}" pid="4" name="LastSaved">
    <vt:filetime>2015-06-26T00:00:00Z</vt:filetime>
  </property>
</Properties>
</file>